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0D911084"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D025B7">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11335446"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E5D2B24"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D025B7">
              <w:rPr>
                <w:rFonts w:ascii="Book Antiqua" w:eastAsia="Times New Roman" w:hAnsi="Book Antiqua" w:cs="Times New Roman"/>
                <w:b/>
                <w:sz w:val="24"/>
                <w:szCs w:val="24"/>
              </w:rPr>
            </w:r>
            <w:r w:rsidR="00D025B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07F11276"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9067" w:type="dxa"/>
        <w:tblLook w:val="04A0" w:firstRow="1" w:lastRow="0" w:firstColumn="1" w:lastColumn="0" w:noHBand="0" w:noVBand="1"/>
      </w:tblPr>
      <w:tblGrid>
        <w:gridCol w:w="4106"/>
        <w:gridCol w:w="1359"/>
        <w:gridCol w:w="1051"/>
        <w:gridCol w:w="1134"/>
        <w:gridCol w:w="1417"/>
      </w:tblGrid>
      <w:tr w:rsidR="005D50AD" w:rsidRPr="00936D51" w14:paraId="1762BCE5" w14:textId="77777777" w:rsidTr="002279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A3A9B92" w14:textId="77777777" w:rsidR="005D50AD" w:rsidRPr="00936D51" w:rsidRDefault="005D50AD" w:rsidP="005D50AD">
            <w:pPr>
              <w:rPr>
                <w:rFonts w:ascii="Calibri" w:eastAsia="Times New Roman" w:hAnsi="Calibri" w:cs="Calibri"/>
                <w:color w:val="000000"/>
                <w:lang w:eastAsia="en-GB"/>
              </w:rPr>
            </w:pPr>
            <w:r w:rsidRPr="00936D51">
              <w:rPr>
                <w:rFonts w:ascii="Calibri" w:eastAsia="Times New Roman" w:hAnsi="Calibri" w:cs="Calibri"/>
                <w:color w:val="000000"/>
                <w:lang w:eastAsia="en-GB"/>
              </w:rPr>
              <w:t>Item</w:t>
            </w:r>
          </w:p>
        </w:tc>
        <w:tc>
          <w:tcPr>
            <w:tcW w:w="1359" w:type="dxa"/>
            <w:noWrap/>
            <w:hideMark/>
          </w:tcPr>
          <w:p w14:paraId="056EE1F2" w14:textId="54F15B02" w:rsidR="005D50AD" w:rsidRPr="00936D51" w:rsidRDefault="005D50AD" w:rsidP="005D50A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Code</w:t>
            </w:r>
          </w:p>
        </w:tc>
        <w:tc>
          <w:tcPr>
            <w:tcW w:w="1051" w:type="dxa"/>
          </w:tcPr>
          <w:p w14:paraId="4D023564" w14:textId="0EBD33AE" w:rsidR="005D50AD" w:rsidRPr="00106B0D" w:rsidRDefault="005D50AD" w:rsidP="005D50A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n-GB"/>
              </w:rPr>
            </w:pPr>
            <w:r w:rsidRPr="00936D51">
              <w:rPr>
                <w:rFonts w:ascii="Calibri" w:eastAsia="Times New Roman" w:hAnsi="Calibri" w:cs="Calibri"/>
                <w:color w:val="000000" w:themeColor="text1"/>
                <w:lang w:eastAsia="en-GB"/>
              </w:rPr>
              <w:t xml:space="preserve">Unit Cost </w:t>
            </w:r>
          </w:p>
        </w:tc>
        <w:tc>
          <w:tcPr>
            <w:tcW w:w="1134" w:type="dxa"/>
            <w:noWrap/>
            <w:hideMark/>
          </w:tcPr>
          <w:p w14:paraId="3F92F3D0" w14:textId="7135356A" w:rsidR="005D50AD" w:rsidRPr="00936D51" w:rsidRDefault="005D50AD" w:rsidP="005D50A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 xml:space="preserve">Quantity </w:t>
            </w:r>
          </w:p>
        </w:tc>
        <w:tc>
          <w:tcPr>
            <w:tcW w:w="1417" w:type="dxa"/>
            <w:noWrap/>
            <w:hideMark/>
          </w:tcPr>
          <w:p w14:paraId="0B6E092D" w14:textId="77777777" w:rsidR="005D50AD" w:rsidRPr="00936D51" w:rsidRDefault="005D50AD" w:rsidP="005D50A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Total Cost</w:t>
            </w:r>
          </w:p>
        </w:tc>
      </w:tr>
      <w:tr w:rsidR="00106B0D" w:rsidRPr="00936D51" w14:paraId="5BBD0BCC"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tcPr>
          <w:p w14:paraId="7AF970E6" w14:textId="1DB059DB" w:rsidR="00106B0D" w:rsidRPr="00980475" w:rsidRDefault="00106B0D" w:rsidP="005D50AD">
            <w:pPr>
              <w:rPr>
                <w:rFonts w:ascii="Calibri" w:eastAsia="Times New Roman" w:hAnsi="Calibri" w:cs="Calibri"/>
                <w:b w:val="0"/>
                <w:bCs w:val="0"/>
                <w:color w:val="0563C1"/>
                <w:lang w:eastAsia="en-GB"/>
              </w:rPr>
            </w:pPr>
            <w:r w:rsidRPr="00106B0D">
              <w:rPr>
                <w:rFonts w:ascii="Calibri" w:eastAsia="Times New Roman" w:hAnsi="Calibri" w:cs="Calibri"/>
                <w:color w:val="000000" w:themeColor="text1"/>
                <w:lang w:eastAsia="en-GB"/>
              </w:rPr>
              <w:t>TTS</w:t>
            </w:r>
            <w:r w:rsidR="00980475">
              <w:rPr>
                <w:rFonts w:ascii="Calibri" w:eastAsia="Times New Roman" w:hAnsi="Calibri" w:cs="Calibri"/>
                <w:color w:val="000000" w:themeColor="text1"/>
                <w:lang w:eastAsia="en-GB"/>
              </w:rPr>
              <w:t xml:space="preserve"> </w:t>
            </w:r>
            <w:r w:rsidR="00980475">
              <w:rPr>
                <w:rFonts w:ascii="Calibri" w:eastAsia="Times New Roman" w:hAnsi="Calibri" w:cs="Calibri"/>
                <w:b w:val="0"/>
                <w:bCs w:val="0"/>
                <w:color w:val="000000" w:themeColor="text1"/>
                <w:lang w:eastAsia="en-GB"/>
              </w:rPr>
              <w:t>(</w:t>
            </w:r>
            <w:hyperlink r:id="rId12" w:history="1">
              <w:r w:rsidR="00B0614A" w:rsidRPr="00B135CD">
                <w:rPr>
                  <w:rStyle w:val="Hyperlink"/>
                  <w:rFonts w:ascii="Calibri" w:eastAsia="Times New Roman" w:hAnsi="Calibri" w:cs="Calibri"/>
                  <w:lang w:eastAsia="en-GB"/>
                </w:rPr>
                <w:t>www.tts-group.co.uk</w:t>
              </w:r>
            </w:hyperlink>
            <w:r w:rsidR="00B0614A">
              <w:rPr>
                <w:rFonts w:ascii="Calibri" w:eastAsia="Times New Roman" w:hAnsi="Calibri" w:cs="Calibri"/>
                <w:b w:val="0"/>
                <w:bCs w:val="0"/>
                <w:color w:val="000000" w:themeColor="text1"/>
                <w:lang w:eastAsia="en-GB"/>
              </w:rPr>
              <w:t xml:space="preserve">) </w:t>
            </w:r>
          </w:p>
        </w:tc>
        <w:tc>
          <w:tcPr>
            <w:tcW w:w="1359" w:type="dxa"/>
            <w:noWrap/>
          </w:tcPr>
          <w:p w14:paraId="4E6D12B4" w14:textId="77777777" w:rsidR="00106B0D" w:rsidRPr="00936D51" w:rsidRDefault="00106B0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051" w:type="dxa"/>
          </w:tcPr>
          <w:p w14:paraId="497353A3" w14:textId="77777777" w:rsidR="00106B0D" w:rsidRPr="00936D51" w:rsidRDefault="00106B0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134" w:type="dxa"/>
            <w:noWrap/>
          </w:tcPr>
          <w:p w14:paraId="685C82A8" w14:textId="77777777" w:rsidR="00106B0D" w:rsidRPr="00936D51" w:rsidRDefault="00106B0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417" w:type="dxa"/>
            <w:noWrap/>
          </w:tcPr>
          <w:p w14:paraId="400D5D32" w14:textId="77777777" w:rsidR="00106B0D" w:rsidRPr="00936D51" w:rsidRDefault="00106B0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5D50AD" w:rsidRPr="00936D51" w14:paraId="55D0C605"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4EE04243" w14:textId="370334FB" w:rsidR="005D50AD" w:rsidRPr="00936D51" w:rsidRDefault="00D025B7" w:rsidP="005D50AD">
            <w:pPr>
              <w:rPr>
                <w:rFonts w:ascii="Calibri" w:eastAsia="Times New Roman" w:hAnsi="Calibri" w:cs="Calibri"/>
                <w:color w:val="0563C1"/>
                <w:u w:val="single"/>
                <w:lang w:eastAsia="en-GB"/>
              </w:rPr>
            </w:pPr>
            <w:hyperlink r:id="rId13" w:history="1">
              <w:r w:rsidR="005D50AD" w:rsidRPr="002279B5">
                <w:rPr>
                  <w:rStyle w:val="Hyperlink"/>
                  <w:b w:val="0"/>
                  <w:bCs w:val="0"/>
                  <w:lang w:eastAsia="en-GB"/>
                </w:rPr>
                <w:t>Human anatomy apron</w:t>
              </w:r>
            </w:hyperlink>
          </w:p>
        </w:tc>
        <w:tc>
          <w:tcPr>
            <w:tcW w:w="1359" w:type="dxa"/>
            <w:noWrap/>
            <w:hideMark/>
          </w:tcPr>
          <w:p w14:paraId="0C5AED9E" w14:textId="7463A1AC" w:rsidR="005D50AD" w:rsidRPr="00936D51" w:rsidRDefault="005D50AD" w:rsidP="008E4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SC00</w:t>
            </w:r>
            <w:r w:rsidR="008F5B4A">
              <w:rPr>
                <w:rFonts w:ascii="Calibri" w:eastAsia="Times New Roman" w:hAnsi="Calibri" w:cs="Calibri"/>
                <w:color w:val="000000" w:themeColor="text1"/>
                <w:lang w:eastAsia="en-GB"/>
              </w:rPr>
              <w:t>9</w:t>
            </w:r>
            <w:r w:rsidRPr="00936D51">
              <w:rPr>
                <w:rFonts w:ascii="Calibri" w:eastAsia="Times New Roman" w:hAnsi="Calibri" w:cs="Calibri"/>
                <w:color w:val="000000" w:themeColor="text1"/>
                <w:lang w:eastAsia="en-GB"/>
              </w:rPr>
              <w:t>97</w:t>
            </w:r>
          </w:p>
        </w:tc>
        <w:tc>
          <w:tcPr>
            <w:tcW w:w="1051" w:type="dxa"/>
          </w:tcPr>
          <w:p w14:paraId="7903EE45" w14:textId="5885B3E1"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£44.99</w:t>
            </w:r>
          </w:p>
        </w:tc>
        <w:tc>
          <w:tcPr>
            <w:tcW w:w="1134" w:type="dxa"/>
            <w:noWrap/>
            <w:hideMark/>
          </w:tcPr>
          <w:p w14:paraId="06302A79" w14:textId="7934C5D3"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2</w:t>
            </w:r>
          </w:p>
        </w:tc>
        <w:tc>
          <w:tcPr>
            <w:tcW w:w="1417" w:type="dxa"/>
            <w:noWrap/>
            <w:hideMark/>
          </w:tcPr>
          <w:p w14:paraId="7C334451"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£89.98</w:t>
            </w:r>
          </w:p>
        </w:tc>
      </w:tr>
      <w:tr w:rsidR="00292F9D" w:rsidRPr="00936D51" w14:paraId="233D0A87" w14:textId="77777777" w:rsidTr="00D025B7">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71E13CF" w14:textId="2CF67763" w:rsidR="00292F9D" w:rsidRPr="00936D51" w:rsidRDefault="00D025B7" w:rsidP="00D025B7">
            <w:pPr>
              <w:rPr>
                <w:rFonts w:ascii="Calibri" w:eastAsia="Times New Roman" w:hAnsi="Calibri" w:cs="Calibri"/>
                <w:color w:val="0563C1"/>
                <w:u w:val="single"/>
                <w:lang w:eastAsia="en-GB"/>
              </w:rPr>
            </w:pPr>
            <w:hyperlink r:id="rId14" w:history="1">
              <w:r w:rsidR="00292F9D" w:rsidRPr="00936D51">
                <w:rPr>
                  <w:rStyle w:val="Hyperlink"/>
                  <w:rFonts w:ascii="Calibri" w:eastAsia="Times New Roman" w:hAnsi="Calibri" w:cs="Calibri"/>
                  <w:b w:val="0"/>
                  <w:bCs w:val="0"/>
                  <w:lang w:eastAsia="en-GB"/>
                </w:rPr>
                <w:t xml:space="preserve">50cm </w:t>
              </w:r>
              <w:r w:rsidR="00292F9D">
                <w:rPr>
                  <w:rStyle w:val="Hyperlink"/>
                  <w:rFonts w:ascii="Calibri" w:eastAsia="Times New Roman" w:hAnsi="Calibri" w:cs="Calibri"/>
                  <w:b w:val="0"/>
                  <w:bCs w:val="0"/>
                  <w:lang w:eastAsia="en-GB"/>
                </w:rPr>
                <w:t>H</w:t>
              </w:r>
              <w:r w:rsidR="00292F9D" w:rsidRPr="00936D51">
                <w:rPr>
                  <w:rStyle w:val="Hyperlink"/>
                  <w:rFonts w:ascii="Calibri" w:eastAsia="Times New Roman" w:hAnsi="Calibri" w:cs="Calibri"/>
                  <w:b w:val="0"/>
                  <w:bCs w:val="0"/>
                  <w:lang w:eastAsia="en-GB"/>
                </w:rPr>
                <w:t xml:space="preserve">uman </w:t>
              </w:r>
              <w:r w:rsidR="00292F9D">
                <w:rPr>
                  <w:rStyle w:val="Hyperlink"/>
                  <w:rFonts w:ascii="Calibri" w:eastAsia="Times New Roman" w:hAnsi="Calibri" w:cs="Calibri"/>
                  <w:b w:val="0"/>
                  <w:bCs w:val="0"/>
                  <w:lang w:eastAsia="en-GB"/>
                </w:rPr>
                <w:t>T</w:t>
              </w:r>
              <w:r w:rsidR="00292F9D" w:rsidRPr="00936D51">
                <w:rPr>
                  <w:rStyle w:val="Hyperlink"/>
                  <w:rFonts w:ascii="Calibri" w:eastAsia="Times New Roman" w:hAnsi="Calibri" w:cs="Calibri"/>
                  <w:b w:val="0"/>
                  <w:bCs w:val="0"/>
                  <w:lang w:eastAsia="en-GB"/>
                </w:rPr>
                <w:t xml:space="preserve">orso </w:t>
              </w:r>
              <w:r w:rsidR="00292F9D">
                <w:rPr>
                  <w:rStyle w:val="Hyperlink"/>
                  <w:rFonts w:ascii="Calibri" w:eastAsia="Times New Roman" w:hAnsi="Calibri" w:cs="Calibri"/>
                  <w:b w:val="0"/>
                  <w:bCs w:val="0"/>
                  <w:lang w:eastAsia="en-GB"/>
                </w:rPr>
                <w:t>M</w:t>
              </w:r>
              <w:r w:rsidR="00292F9D" w:rsidRPr="00936D51">
                <w:rPr>
                  <w:rStyle w:val="Hyperlink"/>
                  <w:rFonts w:ascii="Calibri" w:eastAsia="Times New Roman" w:hAnsi="Calibri" w:cs="Calibri"/>
                  <w:b w:val="0"/>
                  <w:bCs w:val="0"/>
                  <w:lang w:eastAsia="en-GB"/>
                </w:rPr>
                <w:t>odel</w:t>
              </w:r>
            </w:hyperlink>
          </w:p>
        </w:tc>
        <w:tc>
          <w:tcPr>
            <w:tcW w:w="1359" w:type="dxa"/>
            <w:noWrap/>
            <w:hideMark/>
          </w:tcPr>
          <w:p w14:paraId="57EAE488" w14:textId="4AD5AA7C" w:rsidR="00292F9D" w:rsidRPr="00936D51" w:rsidRDefault="00292F9D"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HTORSO</w:t>
            </w:r>
          </w:p>
        </w:tc>
        <w:tc>
          <w:tcPr>
            <w:tcW w:w="1051" w:type="dxa"/>
          </w:tcPr>
          <w:p w14:paraId="694E2AD1" w14:textId="124946D2" w:rsidR="00292F9D" w:rsidRPr="008E48C7" w:rsidRDefault="00292F9D"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66.99</w:t>
            </w:r>
          </w:p>
        </w:tc>
        <w:tc>
          <w:tcPr>
            <w:tcW w:w="1134" w:type="dxa"/>
            <w:noWrap/>
            <w:hideMark/>
          </w:tcPr>
          <w:p w14:paraId="76CD85F7" w14:textId="77777777" w:rsidR="00292F9D" w:rsidRPr="00936D51" w:rsidRDefault="00292F9D"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4599401A" w14:textId="511C8EA3" w:rsidR="00292F9D" w:rsidRPr="00936D51" w:rsidRDefault="00292F9D"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66.99</w:t>
            </w:r>
          </w:p>
        </w:tc>
      </w:tr>
      <w:tr w:rsidR="004B0624" w:rsidRPr="00936D51" w14:paraId="2E68808D" w14:textId="77777777" w:rsidTr="00D025B7">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77B8822" w14:textId="359FC5F5" w:rsidR="004B0624" w:rsidRPr="00936D51" w:rsidRDefault="00D025B7" w:rsidP="00D025B7">
            <w:pPr>
              <w:rPr>
                <w:rFonts w:ascii="Calibri" w:eastAsia="Times New Roman" w:hAnsi="Calibri" w:cs="Calibri"/>
                <w:color w:val="0563C1"/>
                <w:u w:val="single"/>
                <w:lang w:eastAsia="en-GB"/>
              </w:rPr>
            </w:pPr>
            <w:hyperlink r:id="rId15" w:history="1">
              <w:r w:rsidR="004B0624">
                <w:rPr>
                  <w:rStyle w:val="Hyperlink"/>
                  <w:rFonts w:ascii="Calibri" w:eastAsia="Times New Roman" w:hAnsi="Calibri" w:cs="Calibri"/>
                  <w:b w:val="0"/>
                  <w:bCs w:val="0"/>
                  <w:lang w:eastAsia="en-GB"/>
                </w:rPr>
                <w:t>Teeth Dental Hygiene Model</w:t>
              </w:r>
            </w:hyperlink>
          </w:p>
        </w:tc>
        <w:tc>
          <w:tcPr>
            <w:tcW w:w="1359" w:type="dxa"/>
            <w:noWrap/>
            <w:hideMark/>
          </w:tcPr>
          <w:p w14:paraId="09227698"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450280</w:t>
            </w:r>
          </w:p>
        </w:tc>
        <w:tc>
          <w:tcPr>
            <w:tcW w:w="1051" w:type="dxa"/>
          </w:tcPr>
          <w:p w14:paraId="0A2C4A76" w14:textId="6DF5A7FD" w:rsidR="004B0624" w:rsidRPr="008E48C7"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14.50</w:t>
            </w:r>
          </w:p>
        </w:tc>
        <w:tc>
          <w:tcPr>
            <w:tcW w:w="1134" w:type="dxa"/>
            <w:noWrap/>
            <w:hideMark/>
          </w:tcPr>
          <w:p w14:paraId="60314EE8"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4</w:t>
            </w:r>
          </w:p>
        </w:tc>
        <w:tc>
          <w:tcPr>
            <w:tcW w:w="1417" w:type="dxa"/>
            <w:noWrap/>
            <w:hideMark/>
          </w:tcPr>
          <w:p w14:paraId="5EAD0367" w14:textId="12B0BBD4"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5</w:t>
            </w:r>
            <w:r w:rsidR="0098639D">
              <w:rPr>
                <w:rFonts w:ascii="Calibri" w:eastAsia="Times New Roman" w:hAnsi="Calibri" w:cs="Calibri"/>
                <w:color w:val="000000" w:themeColor="text1"/>
                <w:lang w:eastAsia="en-GB"/>
              </w:rPr>
              <w:t>8</w:t>
            </w:r>
            <w:r>
              <w:rPr>
                <w:rFonts w:ascii="Calibri" w:eastAsia="Times New Roman" w:hAnsi="Calibri" w:cs="Calibri"/>
                <w:color w:val="000000" w:themeColor="text1"/>
                <w:lang w:eastAsia="en-GB"/>
              </w:rPr>
              <w:t>.</w:t>
            </w:r>
            <w:r w:rsidR="0098639D">
              <w:rPr>
                <w:rFonts w:ascii="Calibri" w:eastAsia="Times New Roman" w:hAnsi="Calibri" w:cs="Calibri"/>
                <w:color w:val="000000" w:themeColor="text1"/>
                <w:lang w:eastAsia="en-GB"/>
              </w:rPr>
              <w:t>00</w:t>
            </w:r>
          </w:p>
        </w:tc>
      </w:tr>
      <w:tr w:rsidR="004B0624" w:rsidRPr="00936D51" w14:paraId="27CFF449" w14:textId="77777777" w:rsidTr="00D025B7">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83F8FA0" w14:textId="2382CE0D" w:rsidR="004B0624" w:rsidRPr="00936D51" w:rsidRDefault="00D025B7" w:rsidP="00D025B7">
            <w:pPr>
              <w:rPr>
                <w:rFonts w:ascii="Calibri" w:eastAsia="Times New Roman" w:hAnsi="Calibri" w:cs="Calibri"/>
                <w:color w:val="0563C1"/>
                <w:u w:val="single"/>
                <w:lang w:eastAsia="en-GB"/>
              </w:rPr>
            </w:pPr>
            <w:hyperlink r:id="rId16" w:history="1">
              <w:r w:rsidR="004B0624" w:rsidRPr="00BB3738">
                <w:rPr>
                  <w:rStyle w:val="Hyperlink"/>
                  <w:rFonts w:ascii="Calibri" w:eastAsia="Times New Roman" w:hAnsi="Calibri" w:cs="Calibri"/>
                  <w:b w:val="0"/>
                  <w:bCs w:val="0"/>
                  <w:lang w:eastAsia="en-GB"/>
                </w:rPr>
                <w:t>Ear Model</w:t>
              </w:r>
            </w:hyperlink>
          </w:p>
        </w:tc>
        <w:tc>
          <w:tcPr>
            <w:tcW w:w="1359" w:type="dxa"/>
            <w:noWrap/>
            <w:hideMark/>
          </w:tcPr>
          <w:p w14:paraId="0975912B" w14:textId="3204FB80"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SEAR</w:t>
            </w:r>
          </w:p>
        </w:tc>
        <w:tc>
          <w:tcPr>
            <w:tcW w:w="1051" w:type="dxa"/>
          </w:tcPr>
          <w:p w14:paraId="7E4EE041" w14:textId="4CEDD61E" w:rsidR="004B0624" w:rsidRPr="008E48C7"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58.99</w:t>
            </w:r>
          </w:p>
        </w:tc>
        <w:tc>
          <w:tcPr>
            <w:tcW w:w="1134" w:type="dxa"/>
            <w:noWrap/>
            <w:hideMark/>
          </w:tcPr>
          <w:p w14:paraId="32FE2250"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5A7724E9" w14:textId="26D493E6"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58.99</w:t>
            </w:r>
          </w:p>
        </w:tc>
      </w:tr>
      <w:tr w:rsidR="004B0624" w:rsidRPr="00936D51" w14:paraId="125955DC" w14:textId="77777777" w:rsidTr="00D025B7">
        <w:trPr>
          <w:trHeight w:val="300"/>
        </w:trPr>
        <w:tc>
          <w:tcPr>
            <w:cnfStyle w:val="001000000000" w:firstRow="0" w:lastRow="0" w:firstColumn="1" w:lastColumn="0" w:oddVBand="0" w:evenVBand="0" w:oddHBand="0" w:evenHBand="0" w:firstRowFirstColumn="0" w:firstRowLastColumn="0" w:lastRowFirstColumn="0" w:lastRowLastColumn="0"/>
            <w:tcW w:w="4106" w:type="dxa"/>
            <w:noWrap/>
          </w:tcPr>
          <w:p w14:paraId="33832B6B" w14:textId="77777777" w:rsidR="004B0624" w:rsidRDefault="004B0624" w:rsidP="00D025B7"/>
        </w:tc>
        <w:tc>
          <w:tcPr>
            <w:tcW w:w="1359" w:type="dxa"/>
            <w:noWrap/>
          </w:tcPr>
          <w:p w14:paraId="4A2580D0"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051" w:type="dxa"/>
          </w:tcPr>
          <w:p w14:paraId="1BCB7658"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134" w:type="dxa"/>
            <w:noWrap/>
          </w:tcPr>
          <w:p w14:paraId="6787CC15" w14:textId="77777777" w:rsidR="004B0624"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417" w:type="dxa"/>
            <w:noWrap/>
          </w:tcPr>
          <w:p w14:paraId="5FAD31B8" w14:textId="77777777" w:rsidR="004B0624" w:rsidRPr="00936D51" w:rsidRDefault="004B0624"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980475" w:rsidRPr="00936D51" w14:paraId="35A1AF20"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tcPr>
          <w:p w14:paraId="5426AA07" w14:textId="6F9F5F8D" w:rsidR="00980475" w:rsidRPr="00B0614A" w:rsidRDefault="00980475" w:rsidP="005D50AD">
            <w:pPr>
              <w:rPr>
                <w:rFonts w:ascii="Calibri" w:eastAsia="Times New Roman" w:hAnsi="Calibri" w:cs="Calibri"/>
                <w:b w:val="0"/>
                <w:bCs w:val="0"/>
                <w:color w:val="000000" w:themeColor="text1"/>
                <w:lang w:eastAsia="en-GB"/>
              </w:rPr>
            </w:pPr>
            <w:r w:rsidRPr="00980475">
              <w:rPr>
                <w:rFonts w:ascii="Calibri" w:eastAsia="Times New Roman" w:hAnsi="Calibri" w:cs="Calibri"/>
                <w:color w:val="000000" w:themeColor="text1"/>
                <w:lang w:eastAsia="en-GB"/>
              </w:rPr>
              <w:t>YPO</w:t>
            </w:r>
            <w:r w:rsidR="00B0614A">
              <w:rPr>
                <w:rFonts w:ascii="Calibri" w:eastAsia="Times New Roman" w:hAnsi="Calibri" w:cs="Calibri"/>
                <w:color w:val="000000" w:themeColor="text1"/>
                <w:lang w:eastAsia="en-GB"/>
              </w:rPr>
              <w:t xml:space="preserve"> </w:t>
            </w:r>
            <w:r w:rsidR="00B0614A">
              <w:rPr>
                <w:rFonts w:ascii="Calibri" w:eastAsia="Times New Roman" w:hAnsi="Calibri" w:cs="Calibri"/>
                <w:b w:val="0"/>
                <w:bCs w:val="0"/>
                <w:color w:val="000000" w:themeColor="text1"/>
                <w:lang w:eastAsia="en-GB"/>
              </w:rPr>
              <w:t>(</w:t>
            </w:r>
            <w:hyperlink r:id="rId17" w:history="1">
              <w:r w:rsidR="00DA13E8" w:rsidRPr="00B135CD">
                <w:rPr>
                  <w:rStyle w:val="Hyperlink"/>
                  <w:rFonts w:ascii="Calibri" w:eastAsia="Times New Roman" w:hAnsi="Calibri" w:cs="Calibri"/>
                  <w:lang w:eastAsia="en-GB"/>
                </w:rPr>
                <w:t>www.ypo.co.uk</w:t>
              </w:r>
            </w:hyperlink>
            <w:r w:rsidR="00B0614A">
              <w:rPr>
                <w:rFonts w:ascii="Calibri" w:eastAsia="Times New Roman" w:hAnsi="Calibri" w:cs="Calibri"/>
                <w:b w:val="0"/>
                <w:bCs w:val="0"/>
                <w:color w:val="000000" w:themeColor="text1"/>
                <w:lang w:eastAsia="en-GB"/>
              </w:rPr>
              <w:t xml:space="preserve">) </w:t>
            </w:r>
          </w:p>
        </w:tc>
        <w:tc>
          <w:tcPr>
            <w:tcW w:w="1359" w:type="dxa"/>
            <w:noWrap/>
          </w:tcPr>
          <w:p w14:paraId="6A55AAED" w14:textId="77777777" w:rsidR="00980475" w:rsidRPr="00980475" w:rsidRDefault="0098047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051" w:type="dxa"/>
          </w:tcPr>
          <w:p w14:paraId="738B44E0" w14:textId="77777777" w:rsidR="00980475" w:rsidRPr="00980475" w:rsidRDefault="0098047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134" w:type="dxa"/>
            <w:noWrap/>
          </w:tcPr>
          <w:p w14:paraId="40DE2C1A" w14:textId="77777777" w:rsidR="00980475" w:rsidRPr="00980475" w:rsidRDefault="0098047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417" w:type="dxa"/>
            <w:noWrap/>
          </w:tcPr>
          <w:p w14:paraId="264EBC7C" w14:textId="77777777" w:rsidR="00980475" w:rsidRPr="00980475" w:rsidRDefault="0098047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292F9D" w:rsidRPr="00936D51" w14:paraId="320959AC"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4F5ED2AD" w14:textId="13E080DD" w:rsidR="002279B5" w:rsidRPr="00936D51" w:rsidRDefault="00D025B7" w:rsidP="00D025B7">
            <w:pPr>
              <w:rPr>
                <w:rFonts w:ascii="Calibri" w:eastAsia="Times New Roman" w:hAnsi="Calibri" w:cs="Calibri"/>
                <w:color w:val="0563C1"/>
                <w:u w:val="single"/>
                <w:lang w:eastAsia="en-GB"/>
              </w:rPr>
            </w:pPr>
            <w:hyperlink r:id="rId18" w:history="1">
              <w:r w:rsidR="002279B5" w:rsidRPr="00DA13E8">
                <w:rPr>
                  <w:rStyle w:val="Hyperlink"/>
                  <w:rFonts w:ascii="Calibri" w:eastAsia="Times New Roman" w:hAnsi="Calibri" w:cs="Calibri"/>
                  <w:b w:val="0"/>
                  <w:bCs w:val="0"/>
                  <w:lang w:eastAsia="en-GB"/>
                </w:rPr>
                <w:t>Replica Human Half Size Skeleton 85cm</w:t>
              </w:r>
            </w:hyperlink>
          </w:p>
        </w:tc>
        <w:tc>
          <w:tcPr>
            <w:tcW w:w="1359" w:type="dxa"/>
            <w:noWrap/>
            <w:hideMark/>
          </w:tcPr>
          <w:p w14:paraId="03C52166" w14:textId="28F48CE8" w:rsidR="002279B5" w:rsidRPr="00936D51" w:rsidRDefault="002279B5"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485365</w:t>
            </w:r>
          </w:p>
        </w:tc>
        <w:tc>
          <w:tcPr>
            <w:tcW w:w="1051" w:type="dxa"/>
          </w:tcPr>
          <w:p w14:paraId="3C9F04C5" w14:textId="12DB29D8" w:rsidR="002279B5" w:rsidRPr="008E48C7" w:rsidRDefault="002279B5"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292F9D">
              <w:rPr>
                <w:rFonts w:ascii="Calibri" w:eastAsia="Times New Roman" w:hAnsi="Calibri" w:cs="Calibri"/>
                <w:color w:val="000000" w:themeColor="text1"/>
                <w:lang w:eastAsia="en-GB"/>
              </w:rPr>
              <w:t>44.99</w:t>
            </w:r>
          </w:p>
        </w:tc>
        <w:tc>
          <w:tcPr>
            <w:tcW w:w="1134" w:type="dxa"/>
            <w:noWrap/>
            <w:hideMark/>
          </w:tcPr>
          <w:p w14:paraId="3B86D4AE" w14:textId="77777777" w:rsidR="002279B5" w:rsidRPr="00936D51" w:rsidRDefault="002279B5"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3E99EC41" w14:textId="15E70422" w:rsidR="002279B5" w:rsidRPr="00936D51" w:rsidRDefault="002279B5" w:rsidP="00D025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292F9D">
              <w:rPr>
                <w:rFonts w:ascii="Calibri" w:eastAsia="Times New Roman" w:hAnsi="Calibri" w:cs="Calibri"/>
                <w:color w:val="000000" w:themeColor="text1"/>
                <w:lang w:eastAsia="en-GB"/>
              </w:rPr>
              <w:t>44.99</w:t>
            </w:r>
          </w:p>
        </w:tc>
      </w:tr>
      <w:tr w:rsidR="005D50AD" w:rsidRPr="00936D51" w14:paraId="7B30FC71"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351D2C6" w14:textId="6DA8379B" w:rsidR="005D50AD" w:rsidRPr="00936D51" w:rsidRDefault="00D025B7" w:rsidP="005D50AD">
            <w:pPr>
              <w:rPr>
                <w:rFonts w:ascii="Calibri" w:eastAsia="Times New Roman" w:hAnsi="Calibri" w:cs="Calibri"/>
                <w:color w:val="0563C1"/>
                <w:u w:val="single"/>
                <w:lang w:eastAsia="en-GB"/>
              </w:rPr>
            </w:pPr>
            <w:hyperlink r:id="rId19" w:history="1">
              <w:r w:rsidR="005D50AD" w:rsidRPr="00936D51">
                <w:rPr>
                  <w:rStyle w:val="Hyperlink"/>
                  <w:rFonts w:ascii="Calibri" w:eastAsia="Times New Roman" w:hAnsi="Calibri" w:cs="Calibri"/>
                  <w:b w:val="0"/>
                  <w:bCs w:val="0"/>
                  <w:lang w:eastAsia="en-GB"/>
                </w:rPr>
                <w:t>True To Life Human Bones X Rays</w:t>
              </w:r>
            </w:hyperlink>
            <w:r w:rsidR="005D50AD" w:rsidRPr="00936D51">
              <w:rPr>
                <w:rFonts w:ascii="Calibri" w:eastAsia="Times New Roman" w:hAnsi="Calibri" w:cs="Calibri"/>
                <w:color w:val="0563C1"/>
                <w:u w:val="single"/>
                <w:lang w:eastAsia="en-GB"/>
              </w:rPr>
              <w:t xml:space="preserve"> </w:t>
            </w:r>
          </w:p>
        </w:tc>
        <w:tc>
          <w:tcPr>
            <w:tcW w:w="1359" w:type="dxa"/>
            <w:noWrap/>
            <w:hideMark/>
          </w:tcPr>
          <w:p w14:paraId="750FB1CB"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450920</w:t>
            </w:r>
          </w:p>
        </w:tc>
        <w:tc>
          <w:tcPr>
            <w:tcW w:w="1051" w:type="dxa"/>
          </w:tcPr>
          <w:p w14:paraId="0DA3B31D" w14:textId="28860E00"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£41.99</w:t>
            </w:r>
          </w:p>
        </w:tc>
        <w:tc>
          <w:tcPr>
            <w:tcW w:w="1134" w:type="dxa"/>
            <w:noWrap/>
            <w:hideMark/>
          </w:tcPr>
          <w:p w14:paraId="7A98C25C" w14:textId="4B2BA134"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5CCB3805"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£41.99</w:t>
            </w:r>
          </w:p>
        </w:tc>
      </w:tr>
      <w:tr w:rsidR="005D50AD" w:rsidRPr="00936D51" w14:paraId="398B4247"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1517915" w14:textId="17A5FB2F" w:rsidR="005D50AD" w:rsidRPr="00936D51" w:rsidRDefault="00D025B7" w:rsidP="005D50AD">
            <w:pPr>
              <w:rPr>
                <w:rFonts w:ascii="Calibri" w:eastAsia="Times New Roman" w:hAnsi="Calibri" w:cs="Calibri"/>
                <w:color w:val="0563C1"/>
                <w:u w:val="single"/>
                <w:lang w:eastAsia="en-GB"/>
              </w:rPr>
            </w:pPr>
            <w:hyperlink r:id="rId20" w:history="1">
              <w:r w:rsidR="005D50AD" w:rsidRPr="00936D51">
                <w:rPr>
                  <w:rStyle w:val="Hyperlink"/>
                  <w:rFonts w:ascii="Calibri" w:eastAsia="Times New Roman" w:hAnsi="Calibri" w:cs="Calibri"/>
                  <w:b w:val="0"/>
                  <w:bCs w:val="0"/>
                  <w:lang w:eastAsia="en-GB"/>
                </w:rPr>
                <w:t>YPO Light Panel A3 - Includes guide</w:t>
              </w:r>
            </w:hyperlink>
          </w:p>
        </w:tc>
        <w:tc>
          <w:tcPr>
            <w:tcW w:w="1359" w:type="dxa"/>
            <w:noWrap/>
            <w:hideMark/>
          </w:tcPr>
          <w:p w14:paraId="4D9EE22F"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459607</w:t>
            </w:r>
          </w:p>
        </w:tc>
        <w:tc>
          <w:tcPr>
            <w:tcW w:w="1051" w:type="dxa"/>
          </w:tcPr>
          <w:p w14:paraId="2DE70B07" w14:textId="39D3CF19"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£70.99</w:t>
            </w:r>
          </w:p>
        </w:tc>
        <w:tc>
          <w:tcPr>
            <w:tcW w:w="1134" w:type="dxa"/>
            <w:noWrap/>
            <w:hideMark/>
          </w:tcPr>
          <w:p w14:paraId="448A29C5" w14:textId="2DEF0E0F"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1524A2EE"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£70.99</w:t>
            </w:r>
          </w:p>
        </w:tc>
      </w:tr>
      <w:tr w:rsidR="005D50AD" w:rsidRPr="00936D51" w14:paraId="3C300D78"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82ED868" w14:textId="4BEA1F88" w:rsidR="005D50AD" w:rsidRPr="00936D51" w:rsidRDefault="00D025B7" w:rsidP="005D50AD">
            <w:pPr>
              <w:rPr>
                <w:rFonts w:ascii="Calibri" w:eastAsia="Times New Roman" w:hAnsi="Calibri" w:cs="Calibri"/>
                <w:color w:val="0563C1"/>
                <w:u w:val="single"/>
                <w:lang w:eastAsia="en-GB"/>
              </w:rPr>
            </w:pPr>
            <w:hyperlink r:id="rId21" w:history="1">
              <w:r w:rsidR="009822C4" w:rsidRPr="001331BB">
                <w:rPr>
                  <w:rStyle w:val="Hyperlink"/>
                  <w:rFonts w:ascii="Calibri" w:eastAsia="Times New Roman" w:hAnsi="Calibri" w:cs="Calibri"/>
                  <w:b w:val="0"/>
                  <w:bCs w:val="0"/>
                  <w:lang w:eastAsia="en-GB"/>
                </w:rPr>
                <w:t>Cross-</w:t>
              </w:r>
              <w:r w:rsidR="001331BB">
                <w:rPr>
                  <w:rStyle w:val="Hyperlink"/>
                  <w:rFonts w:ascii="Calibri" w:eastAsia="Times New Roman" w:hAnsi="Calibri" w:cs="Calibri"/>
                  <w:b w:val="0"/>
                  <w:bCs w:val="0"/>
                  <w:lang w:eastAsia="en-GB"/>
                </w:rPr>
                <w:t>S</w:t>
              </w:r>
              <w:r w:rsidR="009822C4" w:rsidRPr="001331BB">
                <w:rPr>
                  <w:rStyle w:val="Hyperlink"/>
                  <w:rFonts w:ascii="Calibri" w:eastAsia="Times New Roman" w:hAnsi="Calibri" w:cs="Calibri"/>
                  <w:b w:val="0"/>
                  <w:bCs w:val="0"/>
                  <w:lang w:eastAsia="en-GB"/>
                </w:rPr>
                <w:t>ection Human Brain Model</w:t>
              </w:r>
            </w:hyperlink>
          </w:p>
        </w:tc>
        <w:tc>
          <w:tcPr>
            <w:tcW w:w="1359" w:type="dxa"/>
            <w:noWrap/>
            <w:hideMark/>
          </w:tcPr>
          <w:p w14:paraId="2830E5F9"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450185</w:t>
            </w:r>
          </w:p>
        </w:tc>
        <w:tc>
          <w:tcPr>
            <w:tcW w:w="1051" w:type="dxa"/>
          </w:tcPr>
          <w:p w14:paraId="46790CFE" w14:textId="2BA0FA31"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£15.99</w:t>
            </w:r>
          </w:p>
        </w:tc>
        <w:tc>
          <w:tcPr>
            <w:tcW w:w="1134" w:type="dxa"/>
            <w:noWrap/>
            <w:hideMark/>
          </w:tcPr>
          <w:p w14:paraId="6FCEB21E" w14:textId="3D493716"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7F4CB105"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£15.99</w:t>
            </w:r>
          </w:p>
        </w:tc>
      </w:tr>
      <w:tr w:rsidR="005D50AD" w:rsidRPr="00936D51" w14:paraId="58DA13A6"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A8189CA" w14:textId="4C8077B5" w:rsidR="005D50AD" w:rsidRPr="00936D51" w:rsidRDefault="00D025B7" w:rsidP="005D50AD">
            <w:pPr>
              <w:rPr>
                <w:rFonts w:ascii="Calibri" w:eastAsia="Times New Roman" w:hAnsi="Calibri" w:cs="Calibri"/>
                <w:color w:val="0563C1"/>
                <w:u w:val="single"/>
                <w:lang w:eastAsia="en-GB"/>
              </w:rPr>
            </w:pPr>
            <w:hyperlink r:id="rId22" w:history="1">
              <w:r w:rsidR="005D50AD" w:rsidRPr="00936D51">
                <w:rPr>
                  <w:rStyle w:val="Hyperlink"/>
                  <w:rFonts w:ascii="Calibri" w:eastAsia="Times New Roman" w:hAnsi="Calibri" w:cs="Calibri"/>
                  <w:b w:val="0"/>
                  <w:bCs w:val="0"/>
                  <w:lang w:eastAsia="en-GB"/>
                </w:rPr>
                <w:t>Pumping Heart Model</w:t>
              </w:r>
            </w:hyperlink>
          </w:p>
        </w:tc>
        <w:tc>
          <w:tcPr>
            <w:tcW w:w="1359" w:type="dxa"/>
            <w:noWrap/>
            <w:hideMark/>
          </w:tcPr>
          <w:p w14:paraId="768FD203"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460915</w:t>
            </w:r>
          </w:p>
        </w:tc>
        <w:tc>
          <w:tcPr>
            <w:tcW w:w="1051" w:type="dxa"/>
          </w:tcPr>
          <w:p w14:paraId="175D18D3" w14:textId="59AAF9F9"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£15.99</w:t>
            </w:r>
          </w:p>
        </w:tc>
        <w:tc>
          <w:tcPr>
            <w:tcW w:w="1134" w:type="dxa"/>
            <w:noWrap/>
            <w:hideMark/>
          </w:tcPr>
          <w:p w14:paraId="5EFD4F45" w14:textId="4618C3B9"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2E24E7B7"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£15.99</w:t>
            </w:r>
          </w:p>
        </w:tc>
      </w:tr>
      <w:tr w:rsidR="005D50AD" w:rsidRPr="00936D51" w14:paraId="4BE4107C"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41309BAD" w14:textId="0FDEB23E" w:rsidR="005D50AD" w:rsidRPr="00936D51" w:rsidRDefault="00D025B7" w:rsidP="005D50AD">
            <w:pPr>
              <w:rPr>
                <w:rFonts w:ascii="Calibri" w:eastAsia="Times New Roman" w:hAnsi="Calibri" w:cs="Calibri"/>
                <w:color w:val="0563C1"/>
                <w:u w:val="single"/>
                <w:lang w:eastAsia="en-GB"/>
              </w:rPr>
            </w:pPr>
            <w:hyperlink r:id="rId23" w:history="1">
              <w:r w:rsidR="005D50AD" w:rsidRPr="00936D51">
                <w:rPr>
                  <w:rStyle w:val="Hyperlink"/>
                  <w:rFonts w:ascii="Calibri" w:eastAsia="Times New Roman" w:hAnsi="Calibri" w:cs="Calibri"/>
                  <w:b w:val="0"/>
                  <w:bCs w:val="0"/>
                  <w:lang w:eastAsia="en-GB"/>
                </w:rPr>
                <w:t>Stethoscope</w:t>
              </w:r>
            </w:hyperlink>
          </w:p>
        </w:tc>
        <w:tc>
          <w:tcPr>
            <w:tcW w:w="1359" w:type="dxa"/>
            <w:noWrap/>
            <w:hideMark/>
          </w:tcPr>
          <w:p w14:paraId="00D1038F"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471097</w:t>
            </w:r>
          </w:p>
        </w:tc>
        <w:tc>
          <w:tcPr>
            <w:tcW w:w="1051" w:type="dxa"/>
          </w:tcPr>
          <w:p w14:paraId="17AF5F8D" w14:textId="0F44ACF0"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£6.49</w:t>
            </w:r>
          </w:p>
        </w:tc>
        <w:tc>
          <w:tcPr>
            <w:tcW w:w="1134" w:type="dxa"/>
            <w:noWrap/>
            <w:hideMark/>
          </w:tcPr>
          <w:p w14:paraId="36C16A86" w14:textId="67AAB496" w:rsidR="005D50AD" w:rsidRPr="00936D51" w:rsidRDefault="004B0624"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6</w:t>
            </w:r>
          </w:p>
        </w:tc>
        <w:tc>
          <w:tcPr>
            <w:tcW w:w="1417" w:type="dxa"/>
            <w:noWrap/>
            <w:hideMark/>
          </w:tcPr>
          <w:p w14:paraId="6C7126A2" w14:textId="1FCA8BD0"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4B0624">
              <w:rPr>
                <w:rFonts w:ascii="Calibri" w:eastAsia="Times New Roman" w:hAnsi="Calibri" w:cs="Calibri"/>
                <w:color w:val="000000" w:themeColor="text1"/>
                <w:lang w:eastAsia="en-GB"/>
              </w:rPr>
              <w:t>38.94</w:t>
            </w:r>
          </w:p>
        </w:tc>
      </w:tr>
      <w:tr w:rsidR="005D50AD" w:rsidRPr="00936D51" w14:paraId="47EA8C5D"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E70FF1C" w14:textId="77340453" w:rsidR="005D50AD" w:rsidRPr="00936D51" w:rsidRDefault="00D025B7" w:rsidP="005D50AD">
            <w:pPr>
              <w:rPr>
                <w:rFonts w:ascii="Calibri" w:eastAsia="Times New Roman" w:hAnsi="Calibri" w:cs="Calibri"/>
                <w:color w:val="0563C1"/>
                <w:u w:val="single"/>
                <w:lang w:eastAsia="en-GB"/>
              </w:rPr>
            </w:pPr>
            <w:hyperlink r:id="rId24" w:history="1">
              <w:r w:rsidR="005D50AD" w:rsidRPr="002279B5">
                <w:rPr>
                  <w:rStyle w:val="Hyperlink"/>
                  <w:rFonts w:ascii="Calibri" w:eastAsia="Times New Roman" w:hAnsi="Calibri" w:cs="Calibri"/>
                  <w:b w:val="0"/>
                  <w:bCs w:val="0"/>
                  <w:lang w:eastAsia="en-GB"/>
                </w:rPr>
                <w:t>Eye Model</w:t>
              </w:r>
            </w:hyperlink>
          </w:p>
        </w:tc>
        <w:tc>
          <w:tcPr>
            <w:tcW w:w="1359" w:type="dxa"/>
            <w:noWrap/>
            <w:hideMark/>
          </w:tcPr>
          <w:p w14:paraId="6FF79B27"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450570</w:t>
            </w:r>
          </w:p>
        </w:tc>
        <w:tc>
          <w:tcPr>
            <w:tcW w:w="1051" w:type="dxa"/>
          </w:tcPr>
          <w:p w14:paraId="34980E6A" w14:textId="381403A6"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£44.99</w:t>
            </w:r>
          </w:p>
        </w:tc>
        <w:tc>
          <w:tcPr>
            <w:tcW w:w="1134" w:type="dxa"/>
            <w:noWrap/>
            <w:hideMark/>
          </w:tcPr>
          <w:p w14:paraId="16DB9048" w14:textId="714049BC"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32AA3CC8"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£44.99</w:t>
            </w:r>
          </w:p>
        </w:tc>
      </w:tr>
      <w:tr w:rsidR="005D50AD" w:rsidRPr="00936D51" w14:paraId="7A1ABBDE"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48E5C8B" w14:textId="75BF382F" w:rsidR="005D50AD" w:rsidRPr="00936D51" w:rsidRDefault="00D025B7" w:rsidP="005D50AD">
            <w:pPr>
              <w:rPr>
                <w:rFonts w:ascii="Calibri" w:eastAsia="Times New Roman" w:hAnsi="Calibri" w:cs="Calibri"/>
                <w:color w:val="0563C1"/>
                <w:u w:val="single"/>
                <w:lang w:eastAsia="en-GB"/>
              </w:rPr>
            </w:pPr>
            <w:hyperlink r:id="rId25" w:history="1">
              <w:r w:rsidR="005D50AD" w:rsidRPr="00936D51">
                <w:rPr>
                  <w:rStyle w:val="Hyperlink"/>
                  <w:rFonts w:ascii="Calibri" w:eastAsia="Times New Roman" w:hAnsi="Calibri" w:cs="Calibri"/>
                  <w:b w:val="0"/>
                  <w:bCs w:val="0"/>
                  <w:lang w:eastAsia="en-GB"/>
                </w:rPr>
                <w:t>Dental Mirrors</w:t>
              </w:r>
              <w:r w:rsidR="00533602" w:rsidRPr="00533602">
                <w:rPr>
                  <w:rStyle w:val="Hyperlink"/>
                  <w:rFonts w:ascii="Calibri" w:eastAsia="Times New Roman" w:hAnsi="Calibri" w:cs="Calibri"/>
                  <w:b w:val="0"/>
                  <w:bCs w:val="0"/>
                  <w:lang w:eastAsia="en-GB"/>
                </w:rPr>
                <w:t xml:space="preserve"> </w:t>
              </w:r>
              <w:r w:rsidR="005D50AD" w:rsidRPr="00936D51">
                <w:rPr>
                  <w:rStyle w:val="Hyperlink"/>
                  <w:rFonts w:ascii="Calibri" w:eastAsia="Times New Roman" w:hAnsi="Calibri" w:cs="Calibri"/>
                  <w:b w:val="0"/>
                  <w:bCs w:val="0"/>
                  <w:lang w:eastAsia="en-GB"/>
                </w:rPr>
                <w:t>-</w:t>
              </w:r>
              <w:r w:rsidR="00533602" w:rsidRPr="00533602">
                <w:rPr>
                  <w:rStyle w:val="Hyperlink"/>
                  <w:rFonts w:ascii="Calibri" w:eastAsia="Times New Roman" w:hAnsi="Calibri" w:cs="Calibri"/>
                  <w:b w:val="0"/>
                  <w:bCs w:val="0"/>
                  <w:lang w:eastAsia="en-GB"/>
                </w:rPr>
                <w:t xml:space="preserve"> </w:t>
              </w:r>
              <w:r w:rsidR="005D50AD" w:rsidRPr="00936D51">
                <w:rPr>
                  <w:rStyle w:val="Hyperlink"/>
                  <w:rFonts w:ascii="Calibri" w:eastAsia="Times New Roman" w:hAnsi="Calibri" w:cs="Calibri"/>
                  <w:b w:val="0"/>
                  <w:bCs w:val="0"/>
                  <w:lang w:eastAsia="en-GB"/>
                </w:rPr>
                <w:t>Pack of 10</w:t>
              </w:r>
            </w:hyperlink>
          </w:p>
        </w:tc>
        <w:tc>
          <w:tcPr>
            <w:tcW w:w="1359" w:type="dxa"/>
            <w:noWrap/>
            <w:hideMark/>
          </w:tcPr>
          <w:p w14:paraId="74812EA3"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450027</w:t>
            </w:r>
          </w:p>
        </w:tc>
        <w:tc>
          <w:tcPr>
            <w:tcW w:w="1051" w:type="dxa"/>
          </w:tcPr>
          <w:p w14:paraId="1E088F0C" w14:textId="6F3ACF69"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£9.19</w:t>
            </w:r>
          </w:p>
        </w:tc>
        <w:tc>
          <w:tcPr>
            <w:tcW w:w="1134" w:type="dxa"/>
            <w:noWrap/>
            <w:hideMark/>
          </w:tcPr>
          <w:p w14:paraId="3057D0D8" w14:textId="6F0E7A1C"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3</w:t>
            </w:r>
          </w:p>
        </w:tc>
        <w:tc>
          <w:tcPr>
            <w:tcW w:w="1417" w:type="dxa"/>
            <w:noWrap/>
            <w:hideMark/>
          </w:tcPr>
          <w:p w14:paraId="6C39A278"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£27.57</w:t>
            </w:r>
          </w:p>
        </w:tc>
      </w:tr>
      <w:tr w:rsidR="005D50AD" w:rsidRPr="00936D51" w14:paraId="10249B4E"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EA6319A" w14:textId="2EECBF9F" w:rsidR="005D50AD" w:rsidRPr="00936D51" w:rsidRDefault="00D025B7" w:rsidP="005D50AD">
            <w:pPr>
              <w:rPr>
                <w:rFonts w:ascii="Calibri" w:eastAsia="Times New Roman" w:hAnsi="Calibri" w:cs="Calibri"/>
                <w:color w:val="0563C1"/>
                <w:u w:val="single"/>
                <w:lang w:eastAsia="en-GB"/>
              </w:rPr>
            </w:pPr>
            <w:hyperlink r:id="rId26" w:history="1">
              <w:r w:rsidR="005D50AD" w:rsidRPr="00936D51">
                <w:rPr>
                  <w:rStyle w:val="Hyperlink"/>
                  <w:rFonts w:ascii="Calibri" w:eastAsia="Times New Roman" w:hAnsi="Calibri" w:cs="Calibri"/>
                  <w:b w:val="0"/>
                  <w:bCs w:val="0"/>
                  <w:lang w:eastAsia="en-GB"/>
                </w:rPr>
                <w:t>Plaque Disclosing Tablets -Pack of 24</w:t>
              </w:r>
            </w:hyperlink>
          </w:p>
        </w:tc>
        <w:tc>
          <w:tcPr>
            <w:tcW w:w="1359" w:type="dxa"/>
            <w:noWrap/>
            <w:hideMark/>
          </w:tcPr>
          <w:p w14:paraId="78C9C7D2"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450026</w:t>
            </w:r>
          </w:p>
        </w:tc>
        <w:tc>
          <w:tcPr>
            <w:tcW w:w="1051" w:type="dxa"/>
          </w:tcPr>
          <w:p w14:paraId="78D70972" w14:textId="3E33D2A6"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£3.99</w:t>
            </w:r>
          </w:p>
        </w:tc>
        <w:tc>
          <w:tcPr>
            <w:tcW w:w="1134" w:type="dxa"/>
            <w:noWrap/>
            <w:hideMark/>
          </w:tcPr>
          <w:p w14:paraId="57F4729C" w14:textId="45D1C7BA" w:rsidR="005D50AD" w:rsidRPr="00936D51" w:rsidRDefault="00B22806"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5</w:t>
            </w:r>
          </w:p>
        </w:tc>
        <w:tc>
          <w:tcPr>
            <w:tcW w:w="1417" w:type="dxa"/>
            <w:noWrap/>
            <w:hideMark/>
          </w:tcPr>
          <w:p w14:paraId="009C8846" w14:textId="2A802AC4"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B22806">
              <w:rPr>
                <w:rFonts w:ascii="Calibri" w:eastAsia="Times New Roman" w:hAnsi="Calibri" w:cs="Calibri"/>
                <w:color w:val="000000" w:themeColor="text1"/>
                <w:lang w:eastAsia="en-GB"/>
              </w:rPr>
              <w:t>19.95</w:t>
            </w:r>
          </w:p>
        </w:tc>
      </w:tr>
      <w:tr w:rsidR="005D50AD" w:rsidRPr="00936D51" w14:paraId="337BC106"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766C9D0" w14:textId="77777777" w:rsidR="005D50AD" w:rsidRPr="00936D51" w:rsidRDefault="005D50AD" w:rsidP="005D50AD">
            <w:pPr>
              <w:jc w:val="right"/>
              <w:rPr>
                <w:rFonts w:ascii="Calibri" w:eastAsia="Times New Roman" w:hAnsi="Calibri" w:cs="Calibri"/>
                <w:color w:val="0070C0"/>
                <w:lang w:eastAsia="en-GB"/>
              </w:rPr>
            </w:pPr>
          </w:p>
        </w:tc>
        <w:tc>
          <w:tcPr>
            <w:tcW w:w="1359" w:type="dxa"/>
            <w:noWrap/>
            <w:hideMark/>
          </w:tcPr>
          <w:p w14:paraId="6D592B08" w14:textId="77777777" w:rsidR="005D50AD" w:rsidRPr="00936D51" w:rsidRDefault="005D50AD"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051" w:type="dxa"/>
          </w:tcPr>
          <w:p w14:paraId="0F210694" w14:textId="77777777" w:rsidR="005D50AD" w:rsidRPr="008E48C7" w:rsidRDefault="005D50AD"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134" w:type="dxa"/>
            <w:noWrap/>
            <w:hideMark/>
          </w:tcPr>
          <w:p w14:paraId="4C0F5610" w14:textId="3432BF95" w:rsidR="005D50AD" w:rsidRPr="00936D51" w:rsidRDefault="005D50AD"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417" w:type="dxa"/>
            <w:noWrap/>
            <w:hideMark/>
          </w:tcPr>
          <w:p w14:paraId="62B777CC" w14:textId="77777777" w:rsidR="005D50AD" w:rsidRPr="00936D51" w:rsidRDefault="005D50AD"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r>
      <w:tr w:rsidR="00B0614A" w:rsidRPr="00936D51" w14:paraId="7BBDB5DD"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tcPr>
          <w:p w14:paraId="2FDAC166" w14:textId="646994F5" w:rsidR="00B0614A" w:rsidRPr="00936D51" w:rsidRDefault="00B0614A" w:rsidP="00B0614A">
            <w:pPr>
              <w:rPr>
                <w:rFonts w:ascii="Calibri" w:eastAsia="Times New Roman" w:hAnsi="Calibri" w:cs="Calibri"/>
                <w:color w:val="0070C0"/>
                <w:lang w:eastAsia="en-GB"/>
              </w:rPr>
            </w:pPr>
            <w:r w:rsidRPr="000A6FF9">
              <w:rPr>
                <w:rFonts w:ascii="Calibri" w:eastAsia="Times New Roman" w:hAnsi="Calibri" w:cs="Calibri"/>
                <w:color w:val="000000" w:themeColor="text1"/>
                <w:lang w:eastAsia="en-GB"/>
              </w:rPr>
              <w:t>Hope</w:t>
            </w:r>
            <w:r w:rsidRPr="00B0614A">
              <w:rPr>
                <w:rFonts w:ascii="Calibri" w:eastAsia="Times New Roman" w:hAnsi="Calibri" w:cs="Calibri"/>
                <w:b w:val="0"/>
                <w:bCs w:val="0"/>
                <w:color w:val="000000" w:themeColor="text1"/>
                <w:lang w:eastAsia="en-GB"/>
              </w:rPr>
              <w:t xml:space="preserve"> (</w:t>
            </w:r>
            <w:hyperlink r:id="rId27" w:history="1">
              <w:r w:rsidRPr="00B135CD">
                <w:rPr>
                  <w:rStyle w:val="Hyperlink"/>
                  <w:rFonts w:ascii="Calibri" w:eastAsia="Times New Roman" w:hAnsi="Calibri" w:cs="Calibri"/>
                  <w:lang w:eastAsia="en-GB"/>
                </w:rPr>
                <w:t>www.hope-education.co.uk</w:t>
              </w:r>
            </w:hyperlink>
            <w:r w:rsidRPr="00B0614A">
              <w:rPr>
                <w:rFonts w:ascii="Calibri" w:eastAsia="Times New Roman" w:hAnsi="Calibri" w:cs="Calibri"/>
                <w:b w:val="0"/>
                <w:bCs w:val="0"/>
                <w:color w:val="000000" w:themeColor="text1"/>
                <w:lang w:eastAsia="en-GB"/>
              </w:rPr>
              <w:t xml:space="preserve">) </w:t>
            </w:r>
          </w:p>
        </w:tc>
        <w:tc>
          <w:tcPr>
            <w:tcW w:w="1359" w:type="dxa"/>
            <w:noWrap/>
          </w:tcPr>
          <w:p w14:paraId="763A3C12" w14:textId="77777777" w:rsidR="00B0614A" w:rsidRPr="00936D51" w:rsidRDefault="00B0614A"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051" w:type="dxa"/>
          </w:tcPr>
          <w:p w14:paraId="331F8377" w14:textId="77777777" w:rsidR="00B0614A" w:rsidRPr="008E48C7" w:rsidRDefault="00B0614A"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134" w:type="dxa"/>
            <w:noWrap/>
          </w:tcPr>
          <w:p w14:paraId="5B0328B2" w14:textId="77777777" w:rsidR="00B0614A" w:rsidRPr="00936D51" w:rsidRDefault="00B0614A"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1417" w:type="dxa"/>
            <w:noWrap/>
          </w:tcPr>
          <w:p w14:paraId="233D24E9" w14:textId="77777777" w:rsidR="00B0614A" w:rsidRPr="00936D51" w:rsidRDefault="00B0614A" w:rsidP="005D50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r>
      <w:tr w:rsidR="005D50AD" w:rsidRPr="00936D51" w14:paraId="3CC13CD6"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DA8DCF2" w14:textId="1B4DB24D" w:rsidR="005D50AD" w:rsidRPr="002279B5" w:rsidRDefault="00D025B7" w:rsidP="005D50AD">
            <w:pPr>
              <w:rPr>
                <w:rFonts w:ascii="Calibri" w:eastAsia="Times New Roman" w:hAnsi="Calibri" w:cs="Calibri"/>
                <w:b w:val="0"/>
                <w:bCs w:val="0"/>
                <w:color w:val="0563C1"/>
                <w:u w:val="single"/>
                <w:lang w:eastAsia="en-GB"/>
              </w:rPr>
            </w:pPr>
            <w:hyperlink r:id="rId28" w:history="1">
              <w:r w:rsidR="007F55C9" w:rsidRPr="002279B5">
                <w:rPr>
                  <w:rStyle w:val="Hyperlink"/>
                  <w:rFonts w:ascii="Calibri" w:eastAsia="Times New Roman" w:hAnsi="Calibri" w:cs="Calibri"/>
                  <w:b w:val="0"/>
                  <w:bCs w:val="0"/>
                  <w:lang w:eastAsia="en-GB"/>
                </w:rPr>
                <w:t>F</w:t>
              </w:r>
              <w:r w:rsidR="007F55C9" w:rsidRPr="002279B5">
                <w:rPr>
                  <w:rStyle w:val="Hyperlink"/>
                  <w:b w:val="0"/>
                  <w:bCs w:val="0"/>
                </w:rPr>
                <w:t>ingerprint</w:t>
              </w:r>
              <w:r w:rsidR="007F55C9" w:rsidRPr="002279B5">
                <w:rPr>
                  <w:rStyle w:val="Hyperlink"/>
                  <w:rFonts w:ascii="Calibri" w:eastAsia="Times New Roman" w:hAnsi="Calibri" w:cs="Calibri"/>
                  <w:b w:val="0"/>
                  <w:bCs w:val="0"/>
                  <w:lang w:eastAsia="en-GB"/>
                </w:rPr>
                <w:t xml:space="preserve"> </w:t>
              </w:r>
              <w:r w:rsidR="007F55C9" w:rsidRPr="002279B5">
                <w:rPr>
                  <w:rStyle w:val="Hyperlink"/>
                  <w:b w:val="0"/>
                  <w:bCs w:val="0"/>
                </w:rPr>
                <w:t>Kit</w:t>
              </w:r>
            </w:hyperlink>
          </w:p>
        </w:tc>
        <w:tc>
          <w:tcPr>
            <w:tcW w:w="1359" w:type="dxa"/>
            <w:noWrap/>
            <w:hideMark/>
          </w:tcPr>
          <w:p w14:paraId="4230FA9E"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HE1009888</w:t>
            </w:r>
          </w:p>
        </w:tc>
        <w:tc>
          <w:tcPr>
            <w:tcW w:w="1051" w:type="dxa"/>
          </w:tcPr>
          <w:p w14:paraId="10633A6E" w14:textId="216AC538"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3B6DFA">
              <w:rPr>
                <w:rFonts w:ascii="Calibri" w:eastAsia="Times New Roman" w:hAnsi="Calibri" w:cs="Calibri"/>
                <w:color w:val="000000" w:themeColor="text1"/>
                <w:lang w:eastAsia="en-GB"/>
              </w:rPr>
              <w:t>72.95</w:t>
            </w:r>
          </w:p>
        </w:tc>
        <w:tc>
          <w:tcPr>
            <w:tcW w:w="1134" w:type="dxa"/>
            <w:noWrap/>
            <w:hideMark/>
          </w:tcPr>
          <w:p w14:paraId="0AF82480" w14:textId="16D46E5D"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17AF579F" w14:textId="29CEFA91"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BB3738">
              <w:rPr>
                <w:rFonts w:ascii="Calibri" w:eastAsia="Times New Roman" w:hAnsi="Calibri" w:cs="Calibri"/>
                <w:color w:val="000000" w:themeColor="text1"/>
                <w:lang w:eastAsia="en-GB"/>
              </w:rPr>
              <w:t>72.95</w:t>
            </w:r>
          </w:p>
        </w:tc>
      </w:tr>
      <w:tr w:rsidR="005D50AD" w:rsidRPr="00936D51" w14:paraId="2B6C6F05" w14:textId="77777777" w:rsidTr="002279B5">
        <w:trPr>
          <w:trHeight w:val="30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C47C1EB" w14:textId="287B623E" w:rsidR="005D50AD" w:rsidRPr="00936D51" w:rsidRDefault="00D025B7" w:rsidP="005D50AD">
            <w:pPr>
              <w:rPr>
                <w:rFonts w:ascii="Calibri" w:eastAsia="Times New Roman" w:hAnsi="Calibri" w:cs="Calibri"/>
                <w:color w:val="0563C1"/>
                <w:u w:val="single"/>
                <w:lang w:eastAsia="en-GB"/>
              </w:rPr>
            </w:pPr>
            <w:hyperlink r:id="rId29" w:history="1">
              <w:r w:rsidR="00793C72" w:rsidRPr="00793C72">
                <w:rPr>
                  <w:rStyle w:val="Hyperlink"/>
                  <w:rFonts w:ascii="Calibri" w:eastAsia="Times New Roman" w:hAnsi="Calibri" w:cs="Calibri"/>
                  <w:b w:val="0"/>
                  <w:bCs w:val="0"/>
                  <w:lang w:eastAsia="en-GB"/>
                </w:rPr>
                <w:t>F</w:t>
              </w:r>
              <w:r w:rsidR="00793C72" w:rsidRPr="00793C72">
                <w:rPr>
                  <w:rStyle w:val="Hyperlink"/>
                  <w:b w:val="0"/>
                  <w:bCs w:val="0"/>
                </w:rPr>
                <w:t>ingerprint Lifters and Mounts</w:t>
              </w:r>
            </w:hyperlink>
          </w:p>
        </w:tc>
        <w:tc>
          <w:tcPr>
            <w:tcW w:w="1359" w:type="dxa"/>
            <w:noWrap/>
            <w:hideMark/>
          </w:tcPr>
          <w:p w14:paraId="47E74EF4" w14:textId="77777777"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HE1009886</w:t>
            </w:r>
          </w:p>
        </w:tc>
        <w:tc>
          <w:tcPr>
            <w:tcW w:w="1051" w:type="dxa"/>
          </w:tcPr>
          <w:p w14:paraId="11EC0209" w14:textId="446B0D30" w:rsidR="005D50AD" w:rsidRPr="008E48C7"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r w:rsidR="009E79D1">
              <w:rPr>
                <w:rFonts w:ascii="Calibri" w:eastAsia="Times New Roman" w:hAnsi="Calibri" w:cs="Calibri"/>
                <w:color w:val="000000" w:themeColor="text1"/>
                <w:lang w:eastAsia="en-GB"/>
              </w:rPr>
              <w:t>1</w:t>
            </w:r>
            <w:r w:rsidRPr="00936D51">
              <w:rPr>
                <w:rFonts w:ascii="Calibri" w:eastAsia="Times New Roman" w:hAnsi="Calibri" w:cs="Calibri"/>
                <w:color w:val="000000" w:themeColor="text1"/>
                <w:lang w:eastAsia="en-GB"/>
              </w:rPr>
              <w:t>.</w:t>
            </w:r>
            <w:r w:rsidR="009E79D1">
              <w:rPr>
                <w:rFonts w:ascii="Calibri" w:eastAsia="Times New Roman" w:hAnsi="Calibri" w:cs="Calibri"/>
                <w:color w:val="000000" w:themeColor="text1"/>
                <w:lang w:eastAsia="en-GB"/>
              </w:rPr>
              <w:t>20</w:t>
            </w:r>
          </w:p>
        </w:tc>
        <w:tc>
          <w:tcPr>
            <w:tcW w:w="1134" w:type="dxa"/>
            <w:noWrap/>
            <w:hideMark/>
          </w:tcPr>
          <w:p w14:paraId="3DF2757E" w14:textId="464111F2"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1</w:t>
            </w:r>
          </w:p>
        </w:tc>
        <w:tc>
          <w:tcPr>
            <w:tcW w:w="1417" w:type="dxa"/>
            <w:noWrap/>
            <w:hideMark/>
          </w:tcPr>
          <w:p w14:paraId="69959B1C" w14:textId="3BF32E25" w:rsidR="005D50AD" w:rsidRPr="00936D51" w:rsidRDefault="005D50AD"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sidRPr="00936D51">
              <w:rPr>
                <w:rFonts w:ascii="Calibri" w:eastAsia="Times New Roman" w:hAnsi="Calibri" w:cs="Calibri"/>
                <w:color w:val="000000" w:themeColor="text1"/>
                <w:lang w:eastAsia="en-GB"/>
              </w:rPr>
              <w:t>£</w:t>
            </w:r>
            <w:r w:rsidR="00BB3738">
              <w:rPr>
                <w:rFonts w:ascii="Calibri" w:eastAsia="Times New Roman" w:hAnsi="Calibri" w:cs="Calibri"/>
                <w:color w:val="000000" w:themeColor="text1"/>
                <w:lang w:eastAsia="en-GB"/>
              </w:rPr>
              <w:t>11.20</w:t>
            </w:r>
          </w:p>
        </w:tc>
      </w:tr>
      <w:tr w:rsidR="002279B5" w:rsidRPr="00936D51" w14:paraId="466FB3D7" w14:textId="77777777" w:rsidTr="002279B5">
        <w:trPr>
          <w:trHeight w:val="251"/>
        </w:trPr>
        <w:tc>
          <w:tcPr>
            <w:cnfStyle w:val="001000000000" w:firstRow="0" w:lastRow="0" w:firstColumn="1" w:lastColumn="0" w:oddVBand="0" w:evenVBand="0" w:oddHBand="0" w:evenHBand="0" w:firstRowFirstColumn="0" w:firstRowLastColumn="0" w:lastRowFirstColumn="0" w:lastRowLastColumn="0"/>
            <w:tcW w:w="4106" w:type="dxa"/>
            <w:noWrap/>
          </w:tcPr>
          <w:p w14:paraId="77A8941A" w14:textId="28C5D345" w:rsidR="002279B5" w:rsidRDefault="00D025B7" w:rsidP="002279B5">
            <w:hyperlink r:id="rId30" w:history="1">
              <w:r w:rsidR="002279B5" w:rsidRPr="002279B5">
                <w:rPr>
                  <w:rStyle w:val="Hyperlink"/>
                  <w:rFonts w:ascii="Calibri" w:hAnsi="Calibri" w:cs="Calibri"/>
                  <w:b w:val="0"/>
                  <w:bCs w:val="0"/>
                </w:rPr>
                <w:t>Healthy Eating Guide Floor Mat Bundle</w:t>
              </w:r>
            </w:hyperlink>
          </w:p>
        </w:tc>
        <w:tc>
          <w:tcPr>
            <w:tcW w:w="1359" w:type="dxa"/>
            <w:noWrap/>
          </w:tcPr>
          <w:p w14:paraId="19469B1D" w14:textId="205AE4E0" w:rsidR="002279B5" w:rsidRPr="00936D51" w:rsidRDefault="002279B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HP00052311</w:t>
            </w:r>
          </w:p>
        </w:tc>
        <w:tc>
          <w:tcPr>
            <w:tcW w:w="1051" w:type="dxa"/>
          </w:tcPr>
          <w:p w14:paraId="44B97024" w14:textId="7A5CBFD3" w:rsidR="002279B5" w:rsidRPr="00936D51" w:rsidRDefault="002279B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£24.59</w:t>
            </w:r>
          </w:p>
        </w:tc>
        <w:tc>
          <w:tcPr>
            <w:tcW w:w="1134" w:type="dxa"/>
            <w:noWrap/>
          </w:tcPr>
          <w:p w14:paraId="190FEF4B" w14:textId="5337EFF3" w:rsidR="002279B5" w:rsidRPr="00936D51" w:rsidRDefault="002279B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w:t>
            </w:r>
          </w:p>
        </w:tc>
        <w:tc>
          <w:tcPr>
            <w:tcW w:w="1417" w:type="dxa"/>
            <w:noWrap/>
          </w:tcPr>
          <w:p w14:paraId="135BDE66" w14:textId="69B4D893" w:rsidR="002279B5" w:rsidRPr="00936D51" w:rsidRDefault="002279B5" w:rsidP="005D50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£24.59</w:t>
            </w:r>
          </w:p>
        </w:tc>
      </w:tr>
    </w:tbl>
    <w:p w14:paraId="6D1774CD" w14:textId="77777777" w:rsidR="00EF291B" w:rsidRDefault="00EF291B" w:rsidP="00A23847">
      <w:pPr>
        <w:tabs>
          <w:tab w:val="left" w:pos="2160"/>
        </w:tabs>
        <w:spacing w:after="0"/>
        <w:ind w:right="71"/>
        <w:rPr>
          <w:rFonts w:ascii="Book Antiqua" w:hAnsi="Book Antiqua"/>
          <w:bCs/>
          <w:sz w:val="17"/>
          <w:szCs w:val="17"/>
        </w:rPr>
      </w:pPr>
    </w:p>
    <w:p w14:paraId="1E6763C7" w14:textId="77777777" w:rsidR="00856421" w:rsidRDefault="00856421" w:rsidP="00A23847">
      <w:pPr>
        <w:tabs>
          <w:tab w:val="left" w:pos="2160"/>
        </w:tabs>
        <w:spacing w:after="0"/>
        <w:ind w:right="71"/>
        <w:rPr>
          <w:rFonts w:ascii="Book Antiqua" w:hAnsi="Book Antiqua"/>
        </w:rPr>
      </w:pPr>
    </w:p>
    <w:p w14:paraId="1F71360B" w14:textId="4E7C61D1"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2279B5">
        <w:rPr>
          <w:rFonts w:ascii="Book Antiqua" w:hAnsi="Book Antiqua"/>
          <w:sz w:val="28"/>
          <w:szCs w:val="28"/>
        </w:rPr>
        <w:t>7</w:t>
      </w:r>
      <w:r w:rsidR="00B22806">
        <w:rPr>
          <w:rFonts w:ascii="Book Antiqua" w:hAnsi="Book Antiqua"/>
          <w:sz w:val="28"/>
          <w:szCs w:val="28"/>
        </w:rPr>
        <w:t>0</w:t>
      </w:r>
      <w:r w:rsidR="00EA26D8">
        <w:rPr>
          <w:rFonts w:ascii="Book Antiqua" w:hAnsi="Book Antiqua"/>
          <w:sz w:val="28"/>
          <w:szCs w:val="28"/>
        </w:rPr>
        <w:t>4</w:t>
      </w:r>
      <w:r w:rsidR="00B22806">
        <w:rPr>
          <w:rFonts w:ascii="Book Antiqua" w:hAnsi="Book Antiqua"/>
          <w:sz w:val="28"/>
          <w:szCs w:val="28"/>
        </w:rPr>
        <w:t>.</w:t>
      </w:r>
      <w:r w:rsidR="00F464FD">
        <w:rPr>
          <w:rFonts w:ascii="Book Antiqua" w:hAnsi="Book Antiqua"/>
          <w:sz w:val="28"/>
          <w:szCs w:val="28"/>
        </w:rPr>
        <w:t>1</w:t>
      </w:r>
      <w:r w:rsidR="00B22806">
        <w:rPr>
          <w:rFonts w:ascii="Book Antiqua" w:hAnsi="Book Antiqua"/>
          <w:sz w:val="28"/>
          <w:szCs w:val="28"/>
        </w:rPr>
        <w:t>0</w:t>
      </w:r>
      <w:r w:rsidR="00A43E9D">
        <w:rPr>
          <w:rFonts w:ascii="Book Antiqua" w:hAnsi="Book Antiqua"/>
          <w:sz w:val="28"/>
          <w:szCs w:val="28"/>
        </w:rPr>
        <w:t xml:space="preserve"> (excl. VAT)</w:t>
      </w:r>
    </w:p>
    <w:p w14:paraId="3D26B9F2" w14:textId="77777777" w:rsidR="00BB3738" w:rsidRDefault="00BB3738" w:rsidP="00BB3738">
      <w:pPr>
        <w:tabs>
          <w:tab w:val="left" w:pos="2160"/>
        </w:tabs>
        <w:spacing w:after="0"/>
        <w:ind w:right="71"/>
        <w:rPr>
          <w:rFonts w:ascii="Book Antiqua" w:hAnsi="Book Antiqua"/>
          <w:sz w:val="14"/>
          <w:szCs w:val="14"/>
        </w:rPr>
      </w:pPr>
    </w:p>
    <w:p w14:paraId="11B85228" w14:textId="0B2C2E92" w:rsidR="00BB3738" w:rsidRDefault="00BB3738" w:rsidP="00BB3738">
      <w:pPr>
        <w:pStyle w:val="ListParagraph"/>
        <w:numPr>
          <w:ilvl w:val="0"/>
          <w:numId w:val="5"/>
        </w:numPr>
        <w:tabs>
          <w:tab w:val="left" w:pos="2160"/>
        </w:tabs>
        <w:ind w:right="71"/>
        <w:rPr>
          <w:rFonts w:ascii="Book Antiqua" w:hAnsi="Book Antiqua"/>
          <w:b/>
          <w:bCs/>
          <w:color w:val="C00000"/>
        </w:rPr>
      </w:pPr>
      <w:r>
        <w:rPr>
          <w:rFonts w:ascii="Book Antiqua" w:hAnsi="Book Antiqua"/>
          <w:color w:val="C00000"/>
        </w:rPr>
        <w:t>It is for individual schools to carry out their own risk assessments before using Edina funded science equipment with pupils</w:t>
      </w:r>
    </w:p>
    <w:p w14:paraId="673488D1" w14:textId="77777777" w:rsidR="00BB3738" w:rsidRDefault="00BB3738" w:rsidP="00BB3738">
      <w:pPr>
        <w:pStyle w:val="ListParagraph"/>
        <w:numPr>
          <w:ilvl w:val="0"/>
          <w:numId w:val="6"/>
        </w:numPr>
        <w:tabs>
          <w:tab w:val="left" w:pos="2160"/>
        </w:tabs>
        <w:ind w:right="71"/>
        <w:rPr>
          <w:rFonts w:ascii="Book Antiqua" w:hAnsi="Book Antiqua"/>
          <w:b/>
          <w:bCs/>
        </w:rPr>
      </w:pPr>
      <w:r>
        <w:rPr>
          <w:rFonts w:ascii="Book Antiqua" w:hAnsi="Book Antiqua"/>
        </w:rPr>
        <w:t>Prices are correct as of 15</w:t>
      </w:r>
      <w:r>
        <w:rPr>
          <w:rFonts w:ascii="Book Antiqua" w:hAnsi="Book Antiqua"/>
          <w:vertAlign w:val="superscript"/>
        </w:rPr>
        <w:t>th</w:t>
      </w:r>
      <w:r>
        <w:rPr>
          <w:rFonts w:ascii="Book Antiqua" w:hAnsi="Book Antiqua"/>
        </w:rPr>
        <w:t xml:space="preserve"> February 2024</w:t>
      </w:r>
    </w:p>
    <w:p w14:paraId="6571B448" w14:textId="13CE6C2D" w:rsidR="00BB3738" w:rsidRPr="00CA39D1" w:rsidRDefault="00BB3738" w:rsidP="00BB3738">
      <w:pPr>
        <w:pStyle w:val="ListParagraph"/>
        <w:numPr>
          <w:ilvl w:val="0"/>
          <w:numId w:val="6"/>
        </w:numPr>
        <w:tabs>
          <w:tab w:val="left" w:pos="2160"/>
        </w:tabs>
        <w:ind w:right="71"/>
        <w:rPr>
          <w:rStyle w:val="PlaceholderText"/>
          <w:color w:val="auto"/>
        </w:rPr>
      </w:pPr>
      <w:r w:rsidRPr="00CA39D1">
        <w:rPr>
          <w:rStyle w:val="PlaceholderText"/>
          <w:rFonts w:ascii="Book Antiqua" w:hAnsi="Book Antiqua"/>
          <w:color w:val="auto"/>
        </w:rPr>
        <w:t xml:space="preserve">The </w:t>
      </w:r>
      <w:r w:rsidR="00AC23EF">
        <w:rPr>
          <w:rStyle w:val="PlaceholderText"/>
          <w:rFonts w:ascii="Book Antiqua" w:hAnsi="Book Antiqua"/>
          <w:color w:val="auto"/>
        </w:rPr>
        <w:t>school</w:t>
      </w:r>
      <w:r w:rsidRPr="00CA39D1">
        <w:rPr>
          <w:rStyle w:val="PlaceholderText"/>
          <w:rFonts w:ascii="Book Antiqua" w:hAnsi="Book Antiqua"/>
          <w:color w:val="auto"/>
        </w:rPr>
        <w:t xml:space="preserve"> will need to cover any additional cost over the grant entitlement (£</w:t>
      </w:r>
      <w:r w:rsidR="00AC23EF">
        <w:rPr>
          <w:rStyle w:val="PlaceholderText"/>
          <w:rFonts w:ascii="Book Antiqua" w:hAnsi="Book Antiqua"/>
          <w:color w:val="auto"/>
        </w:rPr>
        <w:t>7</w:t>
      </w:r>
      <w:r w:rsidRPr="00CA39D1">
        <w:rPr>
          <w:rStyle w:val="PlaceholderText"/>
          <w:rFonts w:ascii="Book Antiqua" w:hAnsi="Book Antiqua"/>
          <w:color w:val="auto"/>
        </w:rPr>
        <w:t>00)</w:t>
      </w:r>
    </w:p>
    <w:p w14:paraId="561E1FBF" w14:textId="11CA07F2" w:rsidR="00BB3738" w:rsidRPr="00CA39D1" w:rsidRDefault="00BB3738" w:rsidP="00BB3738">
      <w:pPr>
        <w:pStyle w:val="ListParagraph"/>
        <w:numPr>
          <w:ilvl w:val="0"/>
          <w:numId w:val="6"/>
        </w:numPr>
        <w:tabs>
          <w:tab w:val="left" w:pos="2160"/>
        </w:tabs>
        <w:ind w:right="71"/>
        <w:rPr>
          <w:rStyle w:val="PlaceholderText"/>
          <w:rFonts w:ascii="Book Antiqua" w:hAnsi="Book Antiqua"/>
          <w:b/>
          <w:bCs/>
          <w:color w:val="auto"/>
        </w:rPr>
      </w:pPr>
      <w:r w:rsidRPr="00CA39D1">
        <w:rPr>
          <w:rStyle w:val="PlaceholderText"/>
          <w:rFonts w:ascii="Book Antiqua" w:hAnsi="Book Antiqua"/>
          <w:b/>
          <w:bCs/>
          <w:color w:val="auto"/>
        </w:rPr>
        <w:t xml:space="preserve">It is up to the </w:t>
      </w:r>
      <w:r w:rsidR="00EB3352">
        <w:rPr>
          <w:rStyle w:val="PlaceholderText"/>
          <w:rFonts w:ascii="Book Antiqua" w:hAnsi="Book Antiqua"/>
          <w:b/>
          <w:bCs/>
          <w:color w:val="auto"/>
        </w:rPr>
        <w:t>school</w:t>
      </w:r>
      <w:r w:rsidRPr="00CA39D1">
        <w:rPr>
          <w:rStyle w:val="PlaceholderText"/>
          <w:rFonts w:ascii="Book Antiqua" w:hAnsi="Book Antiqua"/>
          <w:b/>
          <w:bCs/>
          <w:color w:val="auto"/>
        </w:rPr>
        <w:t xml:space="preserve">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70262083"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066F420"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563EC950"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31" w:history="1">
        <w:r w:rsidR="003D67AA">
          <w:rPr>
            <w:rStyle w:val="Hyperlink"/>
            <w:rFonts w:ascii="Book Antiqua" w:hAnsi="Book Antiqua"/>
          </w:rPr>
          <w:t>michael.buckley@edinatrust.org.uk</w:t>
        </w:r>
      </w:hyperlink>
    </w:p>
    <w:sectPr w:rsidR="001A2C64" w:rsidRPr="00BE2942" w:rsidSect="00D16B47">
      <w:headerReference w:type="default" r:id="rId32"/>
      <w:footerReference w:type="default" r:id="rId33"/>
      <w:headerReference w:type="first" r:id="rId34"/>
      <w:footerReference w:type="first" r:id="rId35"/>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9B8B" w14:textId="77777777" w:rsidR="00D159E0" w:rsidRDefault="00D159E0" w:rsidP="00BF21FD">
      <w:pPr>
        <w:spacing w:after="0" w:line="240" w:lineRule="auto"/>
      </w:pPr>
    </w:p>
  </w:endnote>
  <w:endnote w:type="continuationSeparator" w:id="0">
    <w:p w14:paraId="0F5E2D20" w14:textId="77777777" w:rsidR="00D159E0" w:rsidRDefault="00D159E0" w:rsidP="00BF21FD">
      <w:pPr>
        <w:spacing w:after="0" w:line="240" w:lineRule="auto"/>
      </w:pPr>
      <w:r>
        <w:continuationSeparator/>
      </w:r>
    </w:p>
  </w:endnote>
  <w:endnote w:type="continuationNotice" w:id="1">
    <w:p w14:paraId="360B3CA0" w14:textId="77777777" w:rsidR="00D159E0" w:rsidRDefault="00D15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56DB28F"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56DB28F"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D278" w14:textId="77777777" w:rsidR="00D159E0" w:rsidRDefault="00D159E0" w:rsidP="00BF21FD">
      <w:pPr>
        <w:spacing w:after="0" w:line="240" w:lineRule="auto"/>
      </w:pPr>
      <w:r>
        <w:separator/>
      </w:r>
    </w:p>
  </w:footnote>
  <w:footnote w:type="continuationSeparator" w:id="0">
    <w:p w14:paraId="5E3E1974" w14:textId="77777777" w:rsidR="00D159E0" w:rsidRDefault="00D159E0" w:rsidP="00BF21FD">
      <w:pPr>
        <w:spacing w:after="0" w:line="240" w:lineRule="auto"/>
      </w:pPr>
      <w:r>
        <w:continuationSeparator/>
      </w:r>
    </w:p>
  </w:footnote>
  <w:footnote w:type="continuationNotice" w:id="1">
    <w:p w14:paraId="70519CEA" w14:textId="77777777" w:rsidR="00D159E0" w:rsidRDefault="00D15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EB8B181"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0A6FF9">
            <w:rPr>
              <w:rFonts w:ascii="Book Antiqua" w:hAnsi="Book Antiqua"/>
              <w:sz w:val="32"/>
              <w:szCs w:val="32"/>
            </w:rPr>
            <w:t>Human Body &amp; Forensics</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0E314B6B"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8241"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A80EF0" w:rsidRPr="000A6FF9">
            <w:rPr>
              <w:rFonts w:ascii="Book Antiqua" w:hAnsi="Book Antiqua"/>
              <w:bCs/>
              <w:sz w:val="32"/>
              <w:szCs w:val="32"/>
            </w:rPr>
            <w:t>Human Body &amp; Forensics</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201154A8"/>
    <w:multiLevelType w:val="hybridMultilevel"/>
    <w:tmpl w:val="51780228"/>
    <w:lvl w:ilvl="0" w:tplc="D38AF6D8">
      <w:start w:val="1"/>
      <w:numFmt w:val="bullet"/>
      <w:lvlText w:val=""/>
      <w:lvlJc w:val="left"/>
      <w:pPr>
        <w:ind w:left="720" w:hanging="360"/>
      </w:pPr>
      <w:rPr>
        <w:rFonts w:ascii="Symbol" w:hAnsi="Symbol"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0"/>
  </w:num>
  <w:num w:numId="4" w16cid:durableId="1143160951">
    <w:abstractNumId w:val="2"/>
  </w:num>
  <w:num w:numId="5" w16cid:durableId="923879223">
    <w:abstractNumId w:val="1"/>
  </w:num>
  <w:num w:numId="6" w16cid:durableId="5656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5E23"/>
    <w:rsid w:val="00037126"/>
    <w:rsid w:val="00042DC0"/>
    <w:rsid w:val="0005042A"/>
    <w:rsid w:val="00052F2E"/>
    <w:rsid w:val="00053E40"/>
    <w:rsid w:val="00060065"/>
    <w:rsid w:val="000612A1"/>
    <w:rsid w:val="00062CF4"/>
    <w:rsid w:val="00070AAA"/>
    <w:rsid w:val="00073888"/>
    <w:rsid w:val="00080ED4"/>
    <w:rsid w:val="00086F27"/>
    <w:rsid w:val="0009032D"/>
    <w:rsid w:val="00096E23"/>
    <w:rsid w:val="000A00C6"/>
    <w:rsid w:val="000A1865"/>
    <w:rsid w:val="000A417A"/>
    <w:rsid w:val="000A6FF9"/>
    <w:rsid w:val="000B175D"/>
    <w:rsid w:val="000B4E9F"/>
    <w:rsid w:val="000C0248"/>
    <w:rsid w:val="000D0CDE"/>
    <w:rsid w:val="000D3CA8"/>
    <w:rsid w:val="000D43B9"/>
    <w:rsid w:val="000E319A"/>
    <w:rsid w:val="000F6806"/>
    <w:rsid w:val="00106B0D"/>
    <w:rsid w:val="00106BED"/>
    <w:rsid w:val="00130932"/>
    <w:rsid w:val="00130A46"/>
    <w:rsid w:val="001331BB"/>
    <w:rsid w:val="00141B63"/>
    <w:rsid w:val="001451DF"/>
    <w:rsid w:val="00154284"/>
    <w:rsid w:val="00156257"/>
    <w:rsid w:val="001600D9"/>
    <w:rsid w:val="0016022E"/>
    <w:rsid w:val="00161C5D"/>
    <w:rsid w:val="00162CAB"/>
    <w:rsid w:val="00176163"/>
    <w:rsid w:val="00180655"/>
    <w:rsid w:val="00185209"/>
    <w:rsid w:val="00195DE0"/>
    <w:rsid w:val="00197565"/>
    <w:rsid w:val="001A1250"/>
    <w:rsid w:val="001A1375"/>
    <w:rsid w:val="001A2C64"/>
    <w:rsid w:val="001A4066"/>
    <w:rsid w:val="001B06D3"/>
    <w:rsid w:val="001B1204"/>
    <w:rsid w:val="001B21EC"/>
    <w:rsid w:val="001C0AFC"/>
    <w:rsid w:val="001C2C82"/>
    <w:rsid w:val="001D213D"/>
    <w:rsid w:val="001D353B"/>
    <w:rsid w:val="001E6692"/>
    <w:rsid w:val="001F4D48"/>
    <w:rsid w:val="00200FF7"/>
    <w:rsid w:val="00205BF6"/>
    <w:rsid w:val="00221159"/>
    <w:rsid w:val="002215CC"/>
    <w:rsid w:val="002279B5"/>
    <w:rsid w:val="00227AF7"/>
    <w:rsid w:val="00232CBF"/>
    <w:rsid w:val="00240541"/>
    <w:rsid w:val="002463B0"/>
    <w:rsid w:val="00251238"/>
    <w:rsid w:val="002528C1"/>
    <w:rsid w:val="00260A37"/>
    <w:rsid w:val="002622FE"/>
    <w:rsid w:val="00262448"/>
    <w:rsid w:val="00266A4F"/>
    <w:rsid w:val="00271C85"/>
    <w:rsid w:val="00271F9D"/>
    <w:rsid w:val="00283A60"/>
    <w:rsid w:val="00284F5F"/>
    <w:rsid w:val="00292F9D"/>
    <w:rsid w:val="00294ABC"/>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6D46"/>
    <w:rsid w:val="00306DA1"/>
    <w:rsid w:val="00310876"/>
    <w:rsid w:val="0031417A"/>
    <w:rsid w:val="00314DB6"/>
    <w:rsid w:val="00315AE4"/>
    <w:rsid w:val="00322FEE"/>
    <w:rsid w:val="00323657"/>
    <w:rsid w:val="00333631"/>
    <w:rsid w:val="00351D33"/>
    <w:rsid w:val="003607C2"/>
    <w:rsid w:val="0036460F"/>
    <w:rsid w:val="003779A1"/>
    <w:rsid w:val="003907C3"/>
    <w:rsid w:val="00390FA8"/>
    <w:rsid w:val="00391BD1"/>
    <w:rsid w:val="0039545A"/>
    <w:rsid w:val="00396241"/>
    <w:rsid w:val="003A14DE"/>
    <w:rsid w:val="003A3BAB"/>
    <w:rsid w:val="003B3464"/>
    <w:rsid w:val="003B6DFA"/>
    <w:rsid w:val="003C02D9"/>
    <w:rsid w:val="003C615C"/>
    <w:rsid w:val="003D67AA"/>
    <w:rsid w:val="003D685A"/>
    <w:rsid w:val="003E4A53"/>
    <w:rsid w:val="003F03DC"/>
    <w:rsid w:val="003F19AA"/>
    <w:rsid w:val="00401DB6"/>
    <w:rsid w:val="00406216"/>
    <w:rsid w:val="00413506"/>
    <w:rsid w:val="00422596"/>
    <w:rsid w:val="004225A7"/>
    <w:rsid w:val="00426EBE"/>
    <w:rsid w:val="00445CD7"/>
    <w:rsid w:val="0045600A"/>
    <w:rsid w:val="00456BF1"/>
    <w:rsid w:val="0046128F"/>
    <w:rsid w:val="00482C8F"/>
    <w:rsid w:val="00482EFF"/>
    <w:rsid w:val="0049342C"/>
    <w:rsid w:val="0049397F"/>
    <w:rsid w:val="00495ED8"/>
    <w:rsid w:val="0049727C"/>
    <w:rsid w:val="004B0624"/>
    <w:rsid w:val="004C0C52"/>
    <w:rsid w:val="004C3734"/>
    <w:rsid w:val="004C7304"/>
    <w:rsid w:val="004C76E5"/>
    <w:rsid w:val="004D1EE1"/>
    <w:rsid w:val="004D5C44"/>
    <w:rsid w:val="004D682F"/>
    <w:rsid w:val="004E065A"/>
    <w:rsid w:val="004F01E3"/>
    <w:rsid w:val="00504AEF"/>
    <w:rsid w:val="00505BA3"/>
    <w:rsid w:val="0050713A"/>
    <w:rsid w:val="00516020"/>
    <w:rsid w:val="00533602"/>
    <w:rsid w:val="005401F0"/>
    <w:rsid w:val="0054311F"/>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C014D"/>
    <w:rsid w:val="005D50AD"/>
    <w:rsid w:val="005E1BDF"/>
    <w:rsid w:val="005E737E"/>
    <w:rsid w:val="005F4BD9"/>
    <w:rsid w:val="005F5FAD"/>
    <w:rsid w:val="005F6677"/>
    <w:rsid w:val="0060432F"/>
    <w:rsid w:val="0061032B"/>
    <w:rsid w:val="00612050"/>
    <w:rsid w:val="00616C5E"/>
    <w:rsid w:val="006211A0"/>
    <w:rsid w:val="00624E98"/>
    <w:rsid w:val="00633540"/>
    <w:rsid w:val="006506D3"/>
    <w:rsid w:val="00653BD3"/>
    <w:rsid w:val="006544A9"/>
    <w:rsid w:val="0065518C"/>
    <w:rsid w:val="006601B1"/>
    <w:rsid w:val="00677516"/>
    <w:rsid w:val="00690F9E"/>
    <w:rsid w:val="00690FE8"/>
    <w:rsid w:val="00694B8D"/>
    <w:rsid w:val="006976ED"/>
    <w:rsid w:val="006A48C9"/>
    <w:rsid w:val="006B5227"/>
    <w:rsid w:val="006C6088"/>
    <w:rsid w:val="006D051D"/>
    <w:rsid w:val="006D2212"/>
    <w:rsid w:val="006E191B"/>
    <w:rsid w:val="006E29E5"/>
    <w:rsid w:val="006E4FBA"/>
    <w:rsid w:val="0070495C"/>
    <w:rsid w:val="00713BFC"/>
    <w:rsid w:val="00713E04"/>
    <w:rsid w:val="00715520"/>
    <w:rsid w:val="007172BA"/>
    <w:rsid w:val="00722A01"/>
    <w:rsid w:val="00727903"/>
    <w:rsid w:val="007331A9"/>
    <w:rsid w:val="00735527"/>
    <w:rsid w:val="00737B81"/>
    <w:rsid w:val="007540A4"/>
    <w:rsid w:val="00775321"/>
    <w:rsid w:val="0078459D"/>
    <w:rsid w:val="007900F4"/>
    <w:rsid w:val="00793C72"/>
    <w:rsid w:val="00796BBA"/>
    <w:rsid w:val="00797E96"/>
    <w:rsid w:val="007A3720"/>
    <w:rsid w:val="007A3B29"/>
    <w:rsid w:val="007B0315"/>
    <w:rsid w:val="007B0F32"/>
    <w:rsid w:val="007B48F8"/>
    <w:rsid w:val="007C1A46"/>
    <w:rsid w:val="007C632F"/>
    <w:rsid w:val="007C6C2D"/>
    <w:rsid w:val="007D4D08"/>
    <w:rsid w:val="007F1D3A"/>
    <w:rsid w:val="007F4377"/>
    <w:rsid w:val="007F55C9"/>
    <w:rsid w:val="008047B3"/>
    <w:rsid w:val="00807102"/>
    <w:rsid w:val="008200E9"/>
    <w:rsid w:val="00821B04"/>
    <w:rsid w:val="0083100E"/>
    <w:rsid w:val="00834874"/>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64C9"/>
    <w:rsid w:val="008B77D3"/>
    <w:rsid w:val="008D0D14"/>
    <w:rsid w:val="008E48C7"/>
    <w:rsid w:val="008E6789"/>
    <w:rsid w:val="008F2338"/>
    <w:rsid w:val="008F5B4A"/>
    <w:rsid w:val="0090570D"/>
    <w:rsid w:val="00906726"/>
    <w:rsid w:val="00906F1D"/>
    <w:rsid w:val="00936D51"/>
    <w:rsid w:val="00943989"/>
    <w:rsid w:val="009505D8"/>
    <w:rsid w:val="00950BEA"/>
    <w:rsid w:val="00956BE5"/>
    <w:rsid w:val="009710C0"/>
    <w:rsid w:val="009752F3"/>
    <w:rsid w:val="00980475"/>
    <w:rsid w:val="009822C4"/>
    <w:rsid w:val="009845DD"/>
    <w:rsid w:val="0098639D"/>
    <w:rsid w:val="00995697"/>
    <w:rsid w:val="009A653B"/>
    <w:rsid w:val="009A71F3"/>
    <w:rsid w:val="009B6299"/>
    <w:rsid w:val="009C57B6"/>
    <w:rsid w:val="009C70B5"/>
    <w:rsid w:val="009D2A1E"/>
    <w:rsid w:val="009E79D1"/>
    <w:rsid w:val="00A01690"/>
    <w:rsid w:val="00A13903"/>
    <w:rsid w:val="00A15180"/>
    <w:rsid w:val="00A23847"/>
    <w:rsid w:val="00A25B5E"/>
    <w:rsid w:val="00A35F59"/>
    <w:rsid w:val="00A4159F"/>
    <w:rsid w:val="00A43192"/>
    <w:rsid w:val="00A43E9D"/>
    <w:rsid w:val="00A45507"/>
    <w:rsid w:val="00A7384B"/>
    <w:rsid w:val="00A80EF0"/>
    <w:rsid w:val="00AA3F67"/>
    <w:rsid w:val="00AA4DAB"/>
    <w:rsid w:val="00AB0B1A"/>
    <w:rsid w:val="00AB1CF7"/>
    <w:rsid w:val="00AC23EF"/>
    <w:rsid w:val="00AD177B"/>
    <w:rsid w:val="00AD7DF0"/>
    <w:rsid w:val="00AE11FA"/>
    <w:rsid w:val="00AE4A2D"/>
    <w:rsid w:val="00AE70FA"/>
    <w:rsid w:val="00AF3703"/>
    <w:rsid w:val="00B000F9"/>
    <w:rsid w:val="00B04C6A"/>
    <w:rsid w:val="00B0614A"/>
    <w:rsid w:val="00B06652"/>
    <w:rsid w:val="00B146BF"/>
    <w:rsid w:val="00B21305"/>
    <w:rsid w:val="00B22806"/>
    <w:rsid w:val="00B3169C"/>
    <w:rsid w:val="00B32867"/>
    <w:rsid w:val="00B56C9C"/>
    <w:rsid w:val="00B666F6"/>
    <w:rsid w:val="00B67DDF"/>
    <w:rsid w:val="00B719A8"/>
    <w:rsid w:val="00B74E1E"/>
    <w:rsid w:val="00B7648A"/>
    <w:rsid w:val="00B92D11"/>
    <w:rsid w:val="00B96BBA"/>
    <w:rsid w:val="00BA04E1"/>
    <w:rsid w:val="00BA5A8B"/>
    <w:rsid w:val="00BA5D0E"/>
    <w:rsid w:val="00BB0739"/>
    <w:rsid w:val="00BB3738"/>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7912"/>
    <w:rsid w:val="00C6190C"/>
    <w:rsid w:val="00C63ADE"/>
    <w:rsid w:val="00C64ADE"/>
    <w:rsid w:val="00C70C03"/>
    <w:rsid w:val="00C72BF3"/>
    <w:rsid w:val="00C84767"/>
    <w:rsid w:val="00C867D0"/>
    <w:rsid w:val="00C9200C"/>
    <w:rsid w:val="00CA39D1"/>
    <w:rsid w:val="00CA6D20"/>
    <w:rsid w:val="00CB53CB"/>
    <w:rsid w:val="00CB7C5D"/>
    <w:rsid w:val="00CD035A"/>
    <w:rsid w:val="00CD23C2"/>
    <w:rsid w:val="00CD468E"/>
    <w:rsid w:val="00CE4690"/>
    <w:rsid w:val="00CF0451"/>
    <w:rsid w:val="00CF35D9"/>
    <w:rsid w:val="00CF4D71"/>
    <w:rsid w:val="00D025B7"/>
    <w:rsid w:val="00D119D8"/>
    <w:rsid w:val="00D159E0"/>
    <w:rsid w:val="00D16B47"/>
    <w:rsid w:val="00D176AC"/>
    <w:rsid w:val="00D25A0D"/>
    <w:rsid w:val="00D3775C"/>
    <w:rsid w:val="00D45608"/>
    <w:rsid w:val="00D47DF5"/>
    <w:rsid w:val="00D51253"/>
    <w:rsid w:val="00D6515F"/>
    <w:rsid w:val="00D7034B"/>
    <w:rsid w:val="00D77224"/>
    <w:rsid w:val="00D81593"/>
    <w:rsid w:val="00D84599"/>
    <w:rsid w:val="00DA13E8"/>
    <w:rsid w:val="00DA68E1"/>
    <w:rsid w:val="00DA756A"/>
    <w:rsid w:val="00DC117C"/>
    <w:rsid w:val="00DC3F4E"/>
    <w:rsid w:val="00DD4B1B"/>
    <w:rsid w:val="00DF0DEB"/>
    <w:rsid w:val="00DF7C95"/>
    <w:rsid w:val="00E00A6D"/>
    <w:rsid w:val="00E03C57"/>
    <w:rsid w:val="00E15086"/>
    <w:rsid w:val="00E165F9"/>
    <w:rsid w:val="00E26E64"/>
    <w:rsid w:val="00E30EEA"/>
    <w:rsid w:val="00E33525"/>
    <w:rsid w:val="00E358A0"/>
    <w:rsid w:val="00E4020F"/>
    <w:rsid w:val="00E45FF7"/>
    <w:rsid w:val="00E4786E"/>
    <w:rsid w:val="00E5651F"/>
    <w:rsid w:val="00E66698"/>
    <w:rsid w:val="00E66C54"/>
    <w:rsid w:val="00E67ADC"/>
    <w:rsid w:val="00E71881"/>
    <w:rsid w:val="00E72816"/>
    <w:rsid w:val="00E72B79"/>
    <w:rsid w:val="00E8047A"/>
    <w:rsid w:val="00E874F3"/>
    <w:rsid w:val="00EA26D8"/>
    <w:rsid w:val="00EA54F6"/>
    <w:rsid w:val="00EB25AD"/>
    <w:rsid w:val="00EB3352"/>
    <w:rsid w:val="00EB5E99"/>
    <w:rsid w:val="00EC0109"/>
    <w:rsid w:val="00EC2350"/>
    <w:rsid w:val="00EC3411"/>
    <w:rsid w:val="00EC36DF"/>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464FD"/>
    <w:rsid w:val="00F502D5"/>
    <w:rsid w:val="00F610EB"/>
    <w:rsid w:val="00F70800"/>
    <w:rsid w:val="00F7134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7A899E43-86FF-43A7-8C53-02DBA64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0903">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411655914">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057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ts-group.co.uk/human-anatomy-apron-/1011273.html" TargetMode="External"/><Relationship Id="rId18" Type="http://schemas.openxmlformats.org/officeDocument/2006/relationships/hyperlink" Target="https://www.ypo.co.uk/product/detail/curriculum/science/485365" TargetMode="External"/><Relationship Id="rId26" Type="http://schemas.openxmlformats.org/officeDocument/2006/relationships/hyperlink" Target="https://www.ypo.co.uk/product/detail/education-and-learning/curriculum/450026" TargetMode="External"/><Relationship Id="rId21" Type="http://schemas.openxmlformats.org/officeDocument/2006/relationships/hyperlink" Target="https://www.ypo.co.uk/product/detail/education-and-learning/curriculum/450185"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ts-group.co.uk" TargetMode="External"/><Relationship Id="rId17" Type="http://schemas.openxmlformats.org/officeDocument/2006/relationships/hyperlink" Target="http://www.ypo.co.uk" TargetMode="External"/><Relationship Id="rId25" Type="http://schemas.openxmlformats.org/officeDocument/2006/relationships/hyperlink" Target="https://www.ypo.co.uk/product/detail/education-and-learning/curriculum/45002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ts-group.co.uk/4x-life-size-human-ear-model/1003811.html" TargetMode="External"/><Relationship Id="rId20" Type="http://schemas.openxmlformats.org/officeDocument/2006/relationships/hyperlink" Target="https://www.ypo.co.uk/product/detail/education-and-learning/light-resources/459607" TargetMode="External"/><Relationship Id="rId29" Type="http://schemas.openxmlformats.org/officeDocument/2006/relationships/hyperlink" Target="https://www.hope-education.co.uk/product/science/biology/forensic-science/fingerprint-lifters-and-mounts/b8r046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https://www.ypo.co.uk/product/detail/education-and-learning/curriculum/450570"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ts-group.co.uk/teeth-dental-hygiene-model/1011277.html" TargetMode="External"/><Relationship Id="rId23" Type="http://schemas.openxmlformats.org/officeDocument/2006/relationships/hyperlink" Target="https://www.ypo.co.uk/product/detail/facilities-management/first-aid/471097" TargetMode="External"/><Relationship Id="rId28" Type="http://schemas.openxmlformats.org/officeDocument/2006/relationships/hyperlink" Target="https://www.hope-education.co.uk/product/science/biology/forensic-science/fingerprint-kit-for-non-porous-surfaces/b8r0467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po.co.uk/product/detail/education-and-learning/curriculum/450920" TargetMode="External"/><Relationship Id="rId31" Type="http://schemas.openxmlformats.org/officeDocument/2006/relationships/hyperlink" Target="mailto:michael.buckley@edina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ts-group.co.uk/human-torso-model-11pcs-50cm/1003814.html" TargetMode="External"/><Relationship Id="rId22" Type="http://schemas.openxmlformats.org/officeDocument/2006/relationships/hyperlink" Target="https://www.ypo.co.uk/product/detail/education-and-learning/curriculum/460915" TargetMode="External"/><Relationship Id="rId27" Type="http://schemas.openxmlformats.org/officeDocument/2006/relationships/hyperlink" Target="http://www.hope-education.co.uk" TargetMode="External"/><Relationship Id="rId30" Type="http://schemas.openxmlformats.org/officeDocument/2006/relationships/hyperlink" Target="https://www.hope-education.co.uk/product/science/primary-science/human-body/healthy-eating-guide-floor-mat-bundle/he1777379"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A71A7919-5E64-4C25-8A11-09E3DFD9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0FFB4FDC-EE8E-4C78-8447-AB4E124B73B2}">
  <ds:schemaRefs>
    <ds:schemaRef ds:uri="2a04d00c-11a6-42e7-a342-a1572d775eb9"/>
    <ds:schemaRef ds:uri="http://schemas.microsoft.com/office/2006/metadata/properties"/>
    <ds:schemaRef ds:uri="http://schemas.microsoft.com/office/infopath/2007/PartnerControls"/>
    <ds:schemaRef ds:uri="44407971-d200-4638-bd4d-62358d3d1de8"/>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Geraldine Marais</cp:lastModifiedBy>
  <cp:revision>16</cp:revision>
  <cp:lastPrinted>2018-08-09T23:38:00Z</cp:lastPrinted>
  <dcterms:created xsi:type="dcterms:W3CDTF">2024-02-16T04:04:00Z</dcterms:created>
  <dcterms:modified xsi:type="dcterms:W3CDTF">2024-02-16T12:52:00Z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