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:rsidRPr="00373556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Pr="00373556" w:rsidRDefault="00D205E8" w:rsidP="00D205E8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373556" w:rsidRDefault="00D205E8" w:rsidP="00D205E8">
      <w:pPr>
        <w:rPr>
          <w:rFonts w:asciiTheme="minorHAnsi" w:hAnsiTheme="minorHAnsi"/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:rsidRPr="00373556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School Information</w:t>
            </w:r>
          </w:p>
        </w:tc>
      </w:tr>
      <w:tr w:rsidR="007D2D73" w:rsidRPr="00373556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School 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Telephone: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School Address: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Pr="00373556" w:rsidRDefault="007D2D73" w:rsidP="007D2D73">
            <w:pPr>
              <w:rPr>
                <w:rFonts w:asciiTheme="minorHAnsi" w:hAnsiTheme="minorHAnsi"/>
              </w:rPr>
            </w:pPr>
          </w:p>
          <w:p w14:paraId="7CA3B604" w14:textId="7D340431" w:rsidR="007D2D73" w:rsidRPr="00373556" w:rsidRDefault="007D2D73" w:rsidP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</w:rPr>
              <w:t>Postcode: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Number of pupils at your school:</w:t>
            </w:r>
          </w:p>
          <w:p w14:paraId="2F8AA7FF" w14:textId="6AF18E59" w:rsidR="00905B54" w:rsidRPr="00373556" w:rsidRDefault="00501F47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373556" w:rsidRDefault="00227D57" w:rsidP="00227D57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:rsidRPr="00373556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Contact Information</w:t>
            </w:r>
          </w:p>
        </w:tc>
      </w:tr>
      <w:tr w:rsidR="007D2D73" w:rsidRPr="00373556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2 – Backup contact</w:t>
            </w:r>
          </w:p>
        </w:tc>
      </w:tr>
      <w:tr w:rsidR="007D2D73" w:rsidRPr="00373556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Pr="00373556" w:rsidRDefault="007D2D73" w:rsidP="007D2D73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At least one contact must be a science leader/science coordinator or head teacher.</w:t>
            </w:r>
          </w:p>
        </w:tc>
      </w:tr>
      <w:tr w:rsidR="007D2D73" w:rsidRPr="00373556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373556" w:rsidRDefault="00905B54" w:rsidP="00905B54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:rsidRPr="00373556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Pr="00373556" w:rsidRDefault="00905B54" w:rsidP="00905B54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BACS Information</w:t>
            </w:r>
            <w:r w:rsidRPr="00373556">
              <w:rPr>
                <w:rFonts w:asciiTheme="minorHAnsi" w:hAnsiTheme="minorHAnsi"/>
              </w:rPr>
              <w:t xml:space="preserve">  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 w:rsidRPr="00373556">
              <w:rPr>
                <w:rFonts w:asciiTheme="minorHAnsi" w:hAnsiTheme="minorHAnsi"/>
                <w:b/>
              </w:rPr>
              <w:t xml:space="preserve"> </w:t>
            </w:r>
            <w:r w:rsidRPr="00373556">
              <w:rPr>
                <w:rFonts w:asciiTheme="minorHAnsi" w:hAnsiTheme="minorHAnsi"/>
                <w:b/>
                <w:bCs/>
              </w:rPr>
              <w:t xml:space="preserve">Please check details with your school’s office before submission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:rsidRPr="00373556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Pr="00373556" w:rsidRDefault="00501F47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Pr="00373556" w:rsidRDefault="00501F47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Pr="00373556" w:rsidRDefault="00501F47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Pr="00373556" w:rsidRDefault="00501F47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Pr="00373556" w:rsidRDefault="00905B54" w:rsidP="00655777">
      <w:pPr>
        <w:ind w:left="-426"/>
        <w:rPr>
          <w:rFonts w:asciiTheme="minorHAnsi" w:hAnsiTheme="minorHAnsi"/>
          <w:sz w:val="20"/>
          <w:szCs w:val="20"/>
        </w:rPr>
      </w:pPr>
      <w:r w:rsidRPr="00373556">
        <w:rPr>
          <w:rFonts w:asciiTheme="minorHAnsi" w:hAnsiTheme="minorHAnsi"/>
          <w:sz w:val="20"/>
          <w:szCs w:val="20"/>
        </w:rPr>
        <w:t xml:space="preserve">*The payment reference is used to identify the grant on your bank statement. </w:t>
      </w:r>
      <w:r w:rsidRPr="00373556">
        <w:rPr>
          <w:rFonts w:asciiTheme="minorHAnsi" w:hAnsiTheme="minorHAnsi"/>
          <w:b/>
          <w:bCs/>
          <w:sz w:val="20"/>
          <w:szCs w:val="20"/>
        </w:rPr>
        <w:t xml:space="preserve">For payments to a local </w:t>
      </w:r>
      <w:r w:rsidR="00655777" w:rsidRPr="00373556">
        <w:rPr>
          <w:rFonts w:asciiTheme="minorHAnsi" w:hAnsiTheme="minorHAnsi"/>
          <w:b/>
          <w:bCs/>
          <w:sz w:val="20"/>
          <w:szCs w:val="20"/>
        </w:rPr>
        <w:t>a</w:t>
      </w:r>
      <w:r w:rsidRPr="00373556">
        <w:rPr>
          <w:rFonts w:asciiTheme="minorHAnsi" w:hAnsiTheme="minorHAnsi"/>
          <w:b/>
          <w:bCs/>
          <w:sz w:val="20"/>
          <w:szCs w:val="20"/>
        </w:rPr>
        <w:t>uthority or academy trust account,</w:t>
      </w:r>
      <w:r w:rsidRPr="00373556">
        <w:rPr>
          <w:rFonts w:asciiTheme="minorHAnsi" w:hAnsiTheme="minorHAnsi"/>
          <w:sz w:val="20"/>
          <w:szCs w:val="20"/>
        </w:rPr>
        <w:t xml:space="preserve"> please include your school’s name/identifier.</w:t>
      </w:r>
      <w:r w:rsidR="00300E4F" w:rsidRPr="00373556">
        <w:rPr>
          <w:rFonts w:asciiTheme="minorHAnsi" w:hAnsiTheme="minorHAnsi"/>
          <w:sz w:val="20"/>
          <w:szCs w:val="20"/>
        </w:rPr>
        <w:t xml:space="preserve"> Please us a maximum of 18 characters.</w:t>
      </w:r>
    </w:p>
    <w:p w14:paraId="5B81F3EE" w14:textId="77777777" w:rsidR="00CF5DCE" w:rsidRPr="00373556" w:rsidRDefault="00CF5DCE" w:rsidP="00655777">
      <w:pPr>
        <w:ind w:left="-426"/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:rsidRPr="00373556" w14:paraId="0EACF039" w14:textId="77777777" w:rsidTr="00D205E8">
        <w:tc>
          <w:tcPr>
            <w:tcW w:w="10202" w:type="dxa"/>
          </w:tcPr>
          <w:p w14:paraId="32D679A6" w14:textId="6905948B" w:rsidR="00810405" w:rsidRPr="00373556" w:rsidRDefault="00CF5DCE" w:rsidP="00810405">
            <w:pPr>
              <w:jc w:val="center"/>
              <w:rPr>
                <w:rFonts w:asciiTheme="minorHAnsi" w:hAnsiTheme="minorHAnsi"/>
                <w:b/>
                <w:bCs/>
                <w:color w:val="C00000"/>
              </w:rPr>
            </w:pPr>
            <w:r w:rsidRPr="00373556">
              <w:rPr>
                <w:rFonts w:asciiTheme="minorHAnsi" w:hAnsiTheme="minorHAnsi"/>
              </w:rPr>
              <w:t xml:space="preserve">Once </w:t>
            </w:r>
            <w:r w:rsidR="00591751" w:rsidRPr="00373556">
              <w:rPr>
                <w:rFonts w:asciiTheme="minorHAnsi" w:hAnsiTheme="minorHAnsi"/>
              </w:rPr>
              <w:t>your grant is approved, the Edina Trust will pay the funds into the above account.</w:t>
            </w:r>
          </w:p>
          <w:p w14:paraId="03A2914D" w14:textId="1A8D1E77" w:rsidR="00CF5DCE" w:rsidRPr="00373556" w:rsidRDefault="00591751" w:rsidP="0081040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73556">
              <w:rPr>
                <w:rFonts w:asciiTheme="minorHAnsi" w:hAnsiTheme="minorHAnsi"/>
                <w:b/>
                <w:bCs/>
                <w:color w:val="C00000"/>
              </w:rPr>
              <w:t xml:space="preserve">It is then the school’s responsibility </w:t>
            </w:r>
            <w:r w:rsidR="00810405" w:rsidRPr="00373556">
              <w:rPr>
                <w:rFonts w:asciiTheme="minorHAnsi" w:hAnsiTheme="minorHAnsi"/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373556" w:rsidRDefault="00905B54" w:rsidP="00905B54">
      <w:pPr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:rsidRPr="00373556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373556" w:rsidRDefault="00655777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373556">
              <w:rPr>
                <w:rFonts w:asciiTheme="minorHAnsi" w:hAnsiTheme="minorHAnsi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373556" w:rsidRDefault="00655777" w:rsidP="00905B54">
            <w:pPr>
              <w:rPr>
                <w:rFonts w:asciiTheme="minorHAnsi" w:hAnsiTheme="minorHAnsi"/>
                <w:sz w:val="22"/>
                <w:szCs w:val="22"/>
              </w:rPr>
            </w:pPr>
            <w:r w:rsidRPr="00373556">
              <w:rPr>
                <w:rFonts w:asciiTheme="minorHAnsi" w:hAnsiTheme="minorHAnsi"/>
                <w:sz w:val="22"/>
                <w:szCs w:val="22"/>
              </w:rPr>
              <w:t>The Edina Trust is keen to evaluate the impact of its Science Grant Scheme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on the teaching and learning of science in your school. This is a </w:t>
            </w:r>
            <w:r w:rsidR="0075409C" w:rsidRPr="00373556">
              <w:rPr>
                <w:rFonts w:asciiTheme="minorHAnsi" w:hAnsiTheme="minorHAnsi"/>
                <w:b/>
                <w:bCs/>
                <w:sz w:val="22"/>
                <w:szCs w:val="22"/>
              </w:rPr>
              <w:t>non-competitive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grant scheme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,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so your responses do not affect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any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funding 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decisions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373556" w:rsidRDefault="006D7F63" w:rsidP="00905B54">
            <w:pPr>
              <w:rPr>
                <w:rFonts w:asciiTheme="minorHAnsi" w:hAnsiTheme="minorHAnsi"/>
                <w:sz w:val="2"/>
                <w:szCs w:val="2"/>
              </w:rPr>
            </w:pPr>
          </w:p>
          <w:p w14:paraId="50BE4226" w14:textId="77777777" w:rsidR="001068F8" w:rsidRPr="00373556" w:rsidRDefault="001068F8" w:rsidP="00905B54">
            <w:pPr>
              <w:rPr>
                <w:rFonts w:asciiTheme="minorHAnsi" w:hAnsiTheme="minorHAnsi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:rsidRPr="00373556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373556" w:rsidRDefault="00B37CA4" w:rsidP="00905B54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373556">
                    <w:rPr>
                      <w:rFonts w:asciiTheme="minorHAnsi" w:hAnsiTheme="minorHAnsi"/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Pr="00373556" w:rsidRDefault="00B37CA4" w:rsidP="005C634B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37CA4" w:rsidRPr="00373556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number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practical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Pr="00373556" w:rsidRDefault="009F1789" w:rsidP="009F1789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Our current science resources do not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enthuse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and encourage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373556" w:rsidRDefault="005C634B" w:rsidP="00905B54">
            <w:pPr>
              <w:rPr>
                <w:rFonts w:asciiTheme="minorHAnsi" w:hAnsiTheme="minorHAnsi"/>
                <w:sz w:val="14"/>
                <w:szCs w:val="14"/>
              </w:rPr>
            </w:pPr>
            <w:r w:rsidRPr="00373556"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rPr>
          <w:sz w:val="22"/>
          <w:szCs w:val="22"/>
        </w:rPr>
      </w:pPr>
    </w:p>
    <w:tbl>
      <w:tblPr>
        <w:tblStyle w:val="TableGrid"/>
        <w:tblW w:w="0" w:type="auto"/>
        <w:tblInd w:w="-719" w:type="dxa"/>
        <w:shd w:val="clear" w:color="auto" w:fill="FFCCCC"/>
        <w:tblLook w:val="04A0" w:firstRow="1" w:lastRow="0" w:firstColumn="1" w:lastColumn="0" w:noHBand="0" w:noVBand="1"/>
      </w:tblPr>
      <w:tblGrid>
        <w:gridCol w:w="10468"/>
      </w:tblGrid>
      <w:tr w:rsidR="006E6955" w:rsidRPr="00A777A3" w14:paraId="20ADCD28" w14:textId="77777777" w:rsidTr="00BF6422">
        <w:trPr>
          <w:trHeight w:val="11735"/>
        </w:trPr>
        <w:tc>
          <w:tcPr>
            <w:tcW w:w="10463" w:type="dxa"/>
          </w:tcPr>
          <w:p w14:paraId="4D49C91C" w14:textId="792E7479" w:rsidR="006E2FE5" w:rsidRPr="00BD525A" w:rsidRDefault="00A51A06" w:rsidP="00BD525A">
            <w:pPr>
              <w:spacing w:after="120"/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A777A3">
              <w:rPr>
                <w:rFonts w:asciiTheme="minorHAnsi" w:hAnsiTheme="minorHAnsi"/>
                <w:sz w:val="30"/>
                <w:szCs w:val="30"/>
                <w:u w:val="single"/>
              </w:rPr>
              <w:lastRenderedPageBreak/>
              <w:t>Bundle</w:t>
            </w:r>
            <w:r w:rsidR="009E4572" w:rsidRPr="00A777A3">
              <w:rPr>
                <w:rFonts w:asciiTheme="minorHAnsi" w:hAnsiTheme="minorHAnsi"/>
                <w:sz w:val="30"/>
                <w:szCs w:val="30"/>
                <w:u w:val="single"/>
              </w:rPr>
              <w:t xml:space="preserve"> List</w:t>
            </w:r>
          </w:p>
          <w:p w14:paraId="518E1DE2" w14:textId="3E7370E5" w:rsidR="002C6E3C" w:rsidRPr="00A777A3" w:rsidRDefault="00DA207E" w:rsidP="008C4EC7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52D2925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452120</wp:posOffset>
                      </wp:positionV>
                      <wp:extent cx="6486525" cy="5886450"/>
                      <wp:effectExtent l="0" t="0" r="28575" b="19050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5886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F0449B" w14:textId="397A79EA" w:rsidR="00423FF7" w:rsidRPr="00DA4C16" w:rsidRDefault="00423FF7" w:rsidP="00DA4C16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The Edina Trust LEGO® Education Coding 5+ Bundle offers schools a collaborative, hands-on approach to teaching computer science and AI literacy to 5-8 year olds using the NEW LEGO® Education Computer Science &amp; AI 5+ kits</w:t>
                                  </w:r>
                                  <w:r w:rsidR="00A21A95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6A99770C" w14:textId="4EB02CB7" w:rsidR="00423FF7" w:rsidRPr="00423FF7" w:rsidRDefault="00423FF7" w:rsidP="00BD525A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equips teachers with 30 free, curriculum-aligned lessons that empower all pupils to succeed as they work in groups of four, exploring computer science &amp; AI through hands-on collaborative learning. There are 6 units of progressive lessons (4 lessons + 1 design challenge per unit) with built-in progression using icon-based coding.</w:t>
                                  </w:r>
                                </w:p>
                                <w:p w14:paraId="1C79011F" w14:textId="77777777" w:rsidR="00423FF7" w:rsidRPr="00423FF7" w:rsidRDefault="00423FF7" w:rsidP="00BD525A">
                                  <w:pPr>
                                    <w:spacing w:after="120"/>
                                    <w:jc w:val="center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For full contents and to order: </w:t>
                                  </w:r>
                                  <w:hyperlink r:id="rId11" w:history="1">
                                    <w:r w:rsidRPr="00423FF7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https://raisingrobots.com/product/etcs5/</w:t>
                                    </w:r>
                                  </w:hyperlink>
                                </w:p>
                                <w:p w14:paraId="527FEFF9" w14:textId="77777777" w:rsidR="00423FF7" w:rsidRPr="00423FF7" w:rsidRDefault="00423FF7" w:rsidP="00BD525A">
                                  <w:pPr>
                                    <w:spacing w:after="8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includes:</w:t>
                                  </w:r>
                                </w:p>
                                <w:p w14:paraId="112611AE" w14:textId="77777777" w:rsidR="00423FF7" w:rsidRPr="00423FF7" w:rsidRDefault="00423FF7" w:rsidP="00423FF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LEGO® Education Computer Science &amp; AI 5+ (4 kits) SKU 45520.</w:t>
                                  </w:r>
                                </w:p>
                                <w:p w14:paraId="7C80FB1A" w14:textId="77777777" w:rsidR="00423FF7" w:rsidRPr="00423FF7" w:rsidRDefault="00423FF7" w:rsidP="00423FF7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£260 (ex VAT) per kit</w:t>
                                  </w:r>
                                </w:p>
                                <w:p w14:paraId="7B2E0BCE" w14:textId="77777777" w:rsidR="00423FF7" w:rsidRPr="00423FF7" w:rsidRDefault="00423FF7" w:rsidP="00423FF7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Each kit contains 276 LEGO® bricks, 1 single motor, 1 colour sensor, 1 connection card, collaborative build guides, 1 USB charging cable, and 1 sturdy stackable box. </w:t>
                                  </w:r>
                                </w:p>
                                <w:p w14:paraId="3087C550" w14:textId="77777777" w:rsidR="00423FF7" w:rsidRPr="00423FF7" w:rsidRDefault="00423FF7" w:rsidP="00423FF7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Also </w:t>
                                  </w:r>
                                  <w:proofErr w:type="gramStart"/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includes:</w:t>
                                  </w:r>
                                  <w:proofErr w:type="gramEnd"/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Free access to the LEGO® Education </w:t>
                                  </w:r>
                                  <w:hyperlink r:id="rId12" w:history="1">
                                    <w:r w:rsidRPr="00423FF7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Teacher Portal</w:t>
                                    </w:r>
                                  </w:hyperlink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, 30 curriculum-aligned lesson plans (Yrs 1-3 | P1-3), 30 pupil-facing lesson presentations, teacher facilitation notes, and getting-started materials.</w:t>
                                  </w:r>
                                </w:p>
                                <w:p w14:paraId="63A9620E" w14:textId="77777777" w:rsidR="00423FF7" w:rsidRPr="00423FF7" w:rsidRDefault="00423FF7" w:rsidP="00423FF7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423A4AD" w14:textId="77777777" w:rsidR="00423FF7" w:rsidRPr="00423FF7" w:rsidRDefault="00423FF7" w:rsidP="00423FF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CS&amp;AI 5+ Replacement Pack (1 pack) SKU 45545. </w:t>
                                  </w:r>
                                </w:p>
                                <w:p w14:paraId="167168C7" w14:textId="77777777" w:rsidR="00423FF7" w:rsidRPr="00423FF7" w:rsidRDefault="00423FF7" w:rsidP="00423FF7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£15 (ex VAT)</w:t>
                                  </w:r>
                                </w:p>
                                <w:p w14:paraId="17CD4B60" w14:textId="77777777" w:rsidR="00423FF7" w:rsidRPr="00423FF7" w:rsidRDefault="00423FF7" w:rsidP="00423FF7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pack contains 201 LEGO® bricks and empowers teachers and pupils to spend class time unlocking ‘aha moments’ instead of searching for missing bricks!</w:t>
                                  </w:r>
                                </w:p>
                                <w:p w14:paraId="39D15461" w14:textId="77777777" w:rsidR="00423FF7" w:rsidRPr="00423FF7" w:rsidRDefault="00423FF7" w:rsidP="00423FF7">
                                  <w:p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E9ED10D" w14:textId="77777777" w:rsidR="00423FF7" w:rsidRPr="00423FF7" w:rsidRDefault="00423FF7" w:rsidP="00423FF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jc w:val="both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Online Teacher Training: ‘</w:t>
                                  </w: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An Introduction to LEGO® Education Computer Science &amp; AI</w:t>
                                  </w: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’</w:t>
                                  </w: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</w:p>
                                <w:p w14:paraId="1DC6A1F6" w14:textId="207E93DC" w:rsidR="00423FF7" w:rsidRPr="00423FF7" w:rsidRDefault="00423FF7" w:rsidP="00423FF7">
                                  <w:pPr>
                                    <w:pStyle w:val="ListParagraph"/>
                                    <w:ind w:left="360"/>
                                    <w:jc w:val="both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£165 (ex VAT)</w:t>
                                  </w:r>
                                  <w:r w:rsidR="00DA4C16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DA4C16"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session</w:t>
                                  </w:r>
                                </w:p>
                                <w:p w14:paraId="684023B8" w14:textId="1EF0454F" w:rsidR="00423FF7" w:rsidRPr="00E10E4A" w:rsidRDefault="00423FF7" w:rsidP="00BD525A">
                                  <w:pPr>
                                    <w:spacing w:after="120"/>
                                    <w:rPr>
                                      <w:rFonts w:ascii="Calibri" w:hAnsi="Calibri" w:cs="Calibri"/>
                                      <w:color w:val="000000" w:themeColor="text1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      </w:r>
                                  <w:r w:rsidRPr="00423FF7"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(Please choose a date for your training session using the drop-down menu on the</w:t>
                                  </w:r>
                                  <w:r w:rsidRPr="004658D5">
                                    <w:rPr>
                                      <w:rFonts w:ascii="Calibri" w:hAnsi="Calibri" w:cs="Calibri"/>
                                      <w:i/>
                                      <w:iCs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423FF7"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bundle page).</w:t>
                                  </w:r>
                                </w:p>
                                <w:p w14:paraId="59E58716" w14:textId="77777777" w:rsidR="006830AD" w:rsidRDefault="006830AD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 xml:space="preserve">Once you have received your grant, please order via your usual procurement channel or </w:t>
                                  </w:r>
                                  <w:r w:rsidRPr="00A01E49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u w:val="single"/>
                                    </w:rPr>
                                    <w:t>USE THIS BUNDLE LINK</w:t>
                                  </w: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  <w:p w14:paraId="5FB4F3C9" w14:textId="3BF95F1B" w:rsidR="00423FF7" w:rsidRPr="00423FF7" w:rsidRDefault="00423FF7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hyperlink r:id="rId13" w:history="1">
                                    <w:r w:rsidRPr="00423FF7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32"/>
                                        <w:szCs w:val="32"/>
                                      </w:rPr>
                                      <w:t>https://raisingrobots.com/product/etcs5/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3pt;margin-top:35.6pt;width:510.75pt;height:4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L0sLAIAAFUEAAAOAAAAZHJzL2Uyb0RvYy54bWysVEuP2jAQvlfqf7B8LwEKlEaEFWVFVWm1&#10;uxJb7dk4Nolqe1zbkNBf37ETHtr2VPVi5pV5fN8Mi7tWK3IUztdgCjoaDCkRhkNZm31Bv79sPswp&#10;8YGZkikwoqAn4end8v27RWNzMYYKVCkcwSTG540taBWCzbPM80po5gdghUGnBKdZQNXts9KxBrNr&#10;lY2Hw1nWgCutAy68R+t956TLlF9KwcOTlF4EogqKvYX0uvTu4pstFyzfO2armvdtsH/oQrPaYNFL&#10;qnsWGDm4+o9UuuYOPMgw4KAzkLLmIs2A04yGb6bZVsyKNAuC4+0FJv//0vLH49Y+OxLaL9AigRGQ&#10;xvrcozHO00qn4y92StCPEJ4usIk2EI7G2WQ+m46nlHD0Tefz2WSagM2un1vnw1cBmkShoA55SXCx&#10;44MPWBJDzyGxmoFNrVTiRhnSYImPmDJ6PKi6jM6oxE/WypEjQ3Z3ivEfsX3MdROFmjJovA4VpdDu&#10;2n7SHZQnBMBBtxve8k2NeR+YD8/M4TLgzLjg4QkfqQCbgV6ipAL362/2GI8coZeSBperoP7ngTlB&#10;ifpmkL3Po8kkbmNSJtNPY1TcrWd36zEHvQaccISnZHkSY3xQZ1E60K94B6tYFV3McKxd0HAW16Fb&#10;ebwjLlarFIT7Z1l4MFvLY+ozni/tK3O25ykgxY9wXkOWv6Gri+0IWx0CyDpxGQHuUO1xx91NtPR3&#10;Fo/jVk9R13+D5W8AAAD//wMAUEsDBBQABgAIAAAAIQDwSlY63wAAAAgBAAAPAAAAZHJzL2Rvd25y&#10;ZXYueG1sTI9PS8QwFMTvgt8hPMGbm7Tg/uk2XUTcgyCCq7h7TJtnU0xeapPtVj+92ZMehxlmflNu&#10;JmfZiEPoPEnIZgIYUuN1R62Et9ftzRJYiIq0sp5QwjcG2FSXF6UqtD/RC4672LJUQqFQEkyMfcF5&#10;aAw6FWa+R0rehx+cikkOLdeDOqVyZ3kuxJw71VFaMKrHe4PN5+7oJDy9778ets8HscfadrejXZjH&#10;n1rK66vpbg0s4hT/wnDGT+hQJabaH0kHZiXMU07CIsuBnV2R5xmwWsJqtcyBVyX/f6D6BQAA//8D&#10;AFBLAQItABQABgAIAAAAIQC2gziS/gAAAOEBAAATAAAAAAAAAAAAAAAAAAAAAABbQ29udGVudF9U&#10;eXBlc10ueG1sUEsBAi0AFAAGAAgAAAAhADj9If/WAAAAlAEAAAsAAAAAAAAAAAAAAAAALwEAAF9y&#10;ZWxzLy5yZWxzUEsBAi0AFAAGAAgAAAAhANnkvSwsAgAAVQQAAA4AAAAAAAAAAAAAAAAALgIAAGRy&#10;cy9lMm9Eb2MueG1sUEsBAi0AFAAGAAgAAAAhAPBKVjrfAAAACAEAAA8AAAAAAAAAAAAAAAAAhgQA&#10;AGRycy9kb3ducmV2LnhtbFBLBQYAAAAABAAEAPMAAACSBQAAAAA=&#10;" filled="f" strokeweight=".5pt">
                      <v:textbox>
                        <w:txbxContent>
                          <w:p w14:paraId="40F0449B" w14:textId="397A79EA" w:rsidR="00423FF7" w:rsidRPr="00DA4C16" w:rsidRDefault="00423FF7" w:rsidP="00DA4C16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The Edina Trust LEGO® Education Coding 5+ Bundle offers schools a collaborative, hands-on approach to teaching computer science and AI literacy to 5-8 year olds using the NEW LEGO® Education Computer Science &amp; AI 5+ kits</w:t>
                            </w:r>
                            <w:r w:rsidR="00A21A95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A99770C" w14:textId="4EB02CB7" w:rsidR="00423FF7" w:rsidRPr="00423FF7" w:rsidRDefault="00423FF7" w:rsidP="00BD525A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This bundle equips teachers with 30 free, curriculum-aligned lessons that empower all pupils to succeed as they work in groups of four, exploring computer science &amp; AI through hands-on collaborative learning. There are 6 units of progressive lessons (4 lessons + 1 design challenge per unit) with built-in progression using icon-based coding.</w:t>
                            </w:r>
                          </w:p>
                          <w:p w14:paraId="1C79011F" w14:textId="77777777" w:rsidR="00423FF7" w:rsidRPr="00423FF7" w:rsidRDefault="00423FF7" w:rsidP="00BD525A">
                            <w:pPr>
                              <w:spacing w:after="120"/>
                              <w:jc w:val="center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For full contents and to order: </w:t>
                            </w:r>
                            <w:hyperlink r:id="rId14" w:history="1">
                              <w:r w:rsidRPr="00423FF7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https://raisingrobots.com/product/etcs5/</w:t>
                              </w:r>
                            </w:hyperlink>
                          </w:p>
                          <w:p w14:paraId="527FEFF9" w14:textId="77777777" w:rsidR="00423FF7" w:rsidRPr="00423FF7" w:rsidRDefault="00423FF7" w:rsidP="00BD525A">
                            <w:pPr>
                              <w:spacing w:after="8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This bundle includes:</w:t>
                            </w:r>
                          </w:p>
                          <w:p w14:paraId="112611AE" w14:textId="77777777" w:rsidR="00423FF7" w:rsidRPr="00423FF7" w:rsidRDefault="00423FF7" w:rsidP="00423FF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LEGO® Education Computer Science &amp; AI 5+ (4 kits) SKU 45520.</w:t>
                            </w:r>
                          </w:p>
                          <w:p w14:paraId="7C80FB1A" w14:textId="77777777" w:rsidR="00423FF7" w:rsidRPr="00423FF7" w:rsidRDefault="00423FF7" w:rsidP="00423FF7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£260 (ex VAT) per kit</w:t>
                            </w:r>
                          </w:p>
                          <w:p w14:paraId="7B2E0BCE" w14:textId="77777777" w:rsidR="00423FF7" w:rsidRPr="00423FF7" w:rsidRDefault="00423FF7" w:rsidP="00423FF7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Each kit contains 276 LEGO® bricks, 1 single motor, 1 colour sensor, 1 connection card, collaborative build guides, 1 USB charging cable, and 1 sturdy stackable box. </w:t>
                            </w:r>
                          </w:p>
                          <w:p w14:paraId="3087C550" w14:textId="77777777" w:rsidR="00423FF7" w:rsidRPr="00423FF7" w:rsidRDefault="00423FF7" w:rsidP="00423FF7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Also </w:t>
                            </w:r>
                            <w:proofErr w:type="gramStart"/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includes:</w:t>
                            </w:r>
                            <w:proofErr w:type="gramEnd"/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Free access to the LEGO® Education </w:t>
                            </w:r>
                            <w:hyperlink r:id="rId15" w:history="1">
                              <w:r w:rsidRPr="00423FF7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Teacher Portal</w:t>
                              </w:r>
                            </w:hyperlink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, 30 curriculum-aligned lesson plans (Yrs 1-3 | P1-3), 30 pupil-facing lesson presentations, teacher facilitation notes, and getting-started materials.</w:t>
                            </w:r>
                          </w:p>
                          <w:p w14:paraId="63A9620E" w14:textId="77777777" w:rsidR="00423FF7" w:rsidRPr="00423FF7" w:rsidRDefault="00423FF7" w:rsidP="00423FF7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423A4AD" w14:textId="77777777" w:rsidR="00423FF7" w:rsidRPr="00423FF7" w:rsidRDefault="00423FF7" w:rsidP="00423FF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CS&amp;AI 5+ Replacement Pack (1 pack) SKU 45545. </w:t>
                            </w:r>
                          </w:p>
                          <w:p w14:paraId="167168C7" w14:textId="77777777" w:rsidR="00423FF7" w:rsidRPr="00423FF7" w:rsidRDefault="00423FF7" w:rsidP="00423FF7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£15 (ex VAT)</w:t>
                            </w:r>
                          </w:p>
                          <w:p w14:paraId="17CD4B60" w14:textId="77777777" w:rsidR="00423FF7" w:rsidRPr="00423FF7" w:rsidRDefault="00423FF7" w:rsidP="00423FF7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This pack contains 201 LEGO® bricks and empowers teachers and pupils to spend class time unlocking ‘aha moments’ instead of searching for missing bricks!</w:t>
                            </w:r>
                          </w:p>
                          <w:p w14:paraId="39D15461" w14:textId="77777777" w:rsidR="00423FF7" w:rsidRPr="00423FF7" w:rsidRDefault="00423FF7" w:rsidP="00423FF7">
                            <w:p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E9ED10D" w14:textId="77777777" w:rsidR="00423FF7" w:rsidRPr="00423FF7" w:rsidRDefault="00423FF7" w:rsidP="00423FF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Online Teacher Training: ‘</w:t>
                            </w: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An Introduction to LEGO® Education Computer Science &amp; AI</w:t>
                            </w: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’</w:t>
                            </w: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1DC6A1F6" w14:textId="207E93DC" w:rsidR="00423FF7" w:rsidRPr="00423FF7" w:rsidRDefault="00423FF7" w:rsidP="00423FF7">
                            <w:pPr>
                              <w:pStyle w:val="ListParagraph"/>
                              <w:ind w:left="360"/>
                              <w:jc w:val="both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£165 (ex VAT)</w:t>
                            </w:r>
                            <w:r w:rsidR="00DA4C16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A4C16"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session</w:t>
                            </w:r>
                          </w:p>
                          <w:p w14:paraId="684023B8" w14:textId="1EF0454F" w:rsidR="00423FF7" w:rsidRPr="00E10E4A" w:rsidRDefault="00423FF7" w:rsidP="00BD525A">
                            <w:pPr>
                              <w:spacing w:after="120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</w:r>
                            <w:r w:rsidRPr="00423FF7"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(Please choose a date for your training session using the drop-down menu on the</w:t>
                            </w:r>
                            <w:r w:rsidRPr="004658D5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Pr="00423FF7"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bundle page).</w:t>
                            </w:r>
                          </w:p>
                          <w:p w14:paraId="59E58716" w14:textId="77777777" w:rsidR="006830AD" w:rsidRDefault="006830AD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Once you have received your grant, please order via your usual procurement channel or </w:t>
                            </w:r>
                            <w:r w:rsidRPr="00A01E49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  <w:t>USE THIS BUNDLE LINK</w:t>
                            </w: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5FB4F3C9" w14:textId="3BF95F1B" w:rsidR="00423FF7" w:rsidRPr="00423FF7" w:rsidRDefault="00423FF7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hyperlink r:id="rId16" w:history="1">
                              <w:r w:rsidRPr="00423FF7">
                                <w:rPr>
                                  <w:rStyle w:val="Hyperlink"/>
                                  <w:rFonts w:asciiTheme="minorHAnsi" w:hAnsiTheme="minorHAnsi" w:cs="Calibri"/>
                                  <w:sz w:val="32"/>
                                  <w:szCs w:val="32"/>
                                </w:rPr>
                                <w:t>https://raisingrobots.com/product/etcs5/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A777A3">
              <w:rPr>
                <w:rFonts w:asciiTheme="minorHAnsi" w:hAnsiTheme="minorHAnsi"/>
                <w:b/>
                <w:bCs/>
                <w:sz w:val="26"/>
                <w:szCs w:val="26"/>
              </w:rPr>
              <w:t>The Edina Trust does not cover VAT</w:t>
            </w:r>
            <w:r w:rsidR="00C94E93" w:rsidRPr="00A777A3">
              <w:rPr>
                <w:rFonts w:asciiTheme="minorHAnsi" w:hAnsiTheme="minorHAnsi"/>
                <w:sz w:val="26"/>
                <w:szCs w:val="26"/>
              </w:rPr>
              <w:t xml:space="preserve">. 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This is because all state-funded UK schools can reclaim VAT on educational goods </w:t>
            </w:r>
            <w:r w:rsidR="00BD525A">
              <w:rPr>
                <w:rFonts w:asciiTheme="minorHAnsi" w:hAnsiTheme="minorHAnsi"/>
                <w:sz w:val="22"/>
                <w:szCs w:val="22"/>
              </w:rPr>
              <w:t>&amp;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20C22639" w:rsidR="00F57B86" w:rsidRPr="00A777A3" w:rsidRDefault="00651BD6" w:rsidP="00BD525A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b/>
                <w:bCs/>
                <w:sz w:val="34"/>
                <w:szCs w:val="34"/>
              </w:rPr>
              <w:t>Total Cost: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£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1,000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>.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(excl. VAT)</w:t>
            </w:r>
            <w:r w:rsidR="00333006" w:rsidRPr="00A777A3">
              <w:rPr>
                <w:rFonts w:asciiTheme="minorHAnsi" w:hAnsiTheme="minorHAnsi"/>
                <w:sz w:val="34"/>
                <w:szCs w:val="34"/>
              </w:rPr>
              <w:t xml:space="preserve"> </w:t>
            </w:r>
            <w:r w:rsidR="00333006" w:rsidRPr="00A777A3">
              <w:rPr>
                <w:rFonts w:asciiTheme="minorHAnsi" w:hAnsiTheme="minorHAnsi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:rsidRPr="00A777A3" w14:paraId="45F42E52" w14:textId="77777777" w:rsidTr="00A35BB9">
              <w:trPr>
                <w:trHeight w:val="1279"/>
              </w:trPr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A777A3" w:rsidRDefault="00BF5E8D" w:rsidP="00BD525A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 w:rsidRPr="00A777A3">
                    <w:rPr>
                      <w:rFonts w:asciiTheme="minorHAnsi" w:hAnsiTheme="minorHAnsi"/>
                      <w:sz w:val="22"/>
                      <w:szCs w:val="22"/>
                    </w:rPr>
                    <w:t>70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0 </w:t>
                  </w:r>
                  <w:r w:rsidR="00351B8E" w:rsidRPr="00A777A3">
                    <w:rPr>
                      <w:rFonts w:asciiTheme="minorHAnsi" w:hAnsiTheme="minorHAnsi"/>
                      <w:sz w:val="22"/>
                      <w:szCs w:val="22"/>
                    </w:rPr>
                    <w:t>nursery</w:t>
                  </w:r>
                  <w:r w:rsidR="002966B9"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A777A3" w:rsidRDefault="00651BD6" w:rsidP="00905B5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0458B4" w:rsidRPr="00A777A3" w14:paraId="14EBA1C7" w14:textId="77777777" w:rsidTr="00BF6422">
        <w:tblPrEx>
          <w:shd w:val="clear" w:color="auto" w:fill="auto"/>
        </w:tblPrEx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66B43ED8" w14:textId="39C106EC" w:rsidR="00A01E49" w:rsidRDefault="006405ED" w:rsidP="00982647">
            <w:pPr>
              <w:spacing w:before="120" w:after="4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777A3">
              <w:rPr>
                <w:rFonts w:asciiTheme="minorHAnsi" w:hAnsiTheme="minorHAnsi"/>
                <w:sz w:val="28"/>
                <w:szCs w:val="28"/>
              </w:rPr>
              <w:t>E</w:t>
            </w:r>
            <w:r w:rsidR="009112A3" w:rsidRPr="00A777A3">
              <w:rPr>
                <w:rFonts w:asciiTheme="minorHAnsi" w:hAnsiTheme="minorHAnsi"/>
                <w:sz w:val="28"/>
                <w:szCs w:val="28"/>
              </w:rPr>
              <w:t xml:space="preserve">mail </w:t>
            </w:r>
            <w:r w:rsidR="004870CA" w:rsidRPr="00A777A3">
              <w:rPr>
                <w:rFonts w:asciiTheme="minorHAnsi" w:hAnsiTheme="minorHAnsi"/>
                <w:sz w:val="28"/>
                <w:szCs w:val="28"/>
              </w:rPr>
              <w:t>completed form to:</w:t>
            </w:r>
          </w:p>
          <w:p w14:paraId="58DF9889" w14:textId="1CDAA6F1" w:rsidR="004870CA" w:rsidRPr="00A777A3" w:rsidRDefault="005C1AFA" w:rsidP="00A01E49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hyperlink r:id="rId17" w:history="1">
              <w:r>
                <w:rPr>
                  <w:rStyle w:val="Hyperlink"/>
                  <w:rFonts w:asciiTheme="minorHAnsi" w:hAnsiTheme="minorHAnsi"/>
                  <w:b/>
                  <w:bCs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rPr>
          <w:sz w:val="22"/>
          <w:szCs w:val="22"/>
        </w:rPr>
      </w:pPr>
    </w:p>
    <w:sectPr w:rsidR="00A8081D" w:rsidRPr="00905B54" w:rsidSect="009112A3">
      <w:headerReference w:type="default" r:id="rId18"/>
      <w:headerReference w:type="first" r:id="rId19"/>
      <w:footerReference w:type="first" r:id="rId2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A38C7" w14:textId="77777777" w:rsidR="00501F47" w:rsidRDefault="00501F47" w:rsidP="007D2D73">
      <w:r>
        <w:separator/>
      </w:r>
    </w:p>
  </w:endnote>
  <w:endnote w:type="continuationSeparator" w:id="0">
    <w:p w14:paraId="1690D221" w14:textId="77777777" w:rsidR="00501F47" w:rsidRDefault="00501F47" w:rsidP="007D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E0BF8" w:rsidRDefault="009112A3" w:rsidP="009112A3">
          <w:pPr>
            <w:pStyle w:val="Footer"/>
            <w:rPr>
              <w:rFonts w:asciiTheme="minorHAnsi" w:hAnsiTheme="minorHAnsi"/>
              <w:sz w:val="18"/>
              <w:szCs w:val="18"/>
            </w:rPr>
          </w:pPr>
          <w:r w:rsidRPr="00EE0BF8">
            <w:rPr>
              <w:rFonts w:asciiTheme="minorHAnsi" w:hAnsiTheme="minorHAnsi"/>
              <w:b/>
              <w:bCs/>
              <w:sz w:val="18"/>
              <w:szCs w:val="18"/>
            </w:rPr>
            <w:t xml:space="preserve">PRIVACY STATEMENT: </w:t>
          </w:r>
          <w:r w:rsidRPr="00EE0BF8">
            <w:rPr>
              <w:rFonts w:asciiTheme="minorHAnsi" w:hAnsiTheme="minorHAnsi"/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E0BF8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EE0BF8">
            <w:rPr>
              <w:rFonts w:asciiTheme="minorHAnsi" w:hAnsiTheme="minorHAnsi"/>
              <w:sz w:val="18"/>
              <w:szCs w:val="18"/>
            </w:rPr>
            <w:t xml:space="preserve">Reviewing and assessing your form </w:t>
          </w:r>
          <w:proofErr w:type="gramStart"/>
          <w:r w:rsidRPr="00EE0BF8">
            <w:rPr>
              <w:rFonts w:asciiTheme="minorHAnsi" w:hAnsiTheme="minorHAnsi"/>
              <w:sz w:val="18"/>
              <w:szCs w:val="18"/>
            </w:rPr>
            <w:t>in order to</w:t>
          </w:r>
          <w:proofErr w:type="gramEnd"/>
          <w:r w:rsidRPr="00EE0BF8">
            <w:rPr>
              <w:rFonts w:asciiTheme="minorHAnsi" w:hAnsiTheme="minorHAnsi"/>
              <w:sz w:val="18"/>
              <w:szCs w:val="18"/>
            </w:rPr>
            <w:t xml:space="preserve"> </w:t>
          </w:r>
          <w:proofErr w:type="gramStart"/>
          <w:r w:rsidRPr="00EE0BF8">
            <w:rPr>
              <w:rFonts w:asciiTheme="minorHAnsi" w:hAnsiTheme="minorHAnsi"/>
              <w:sz w:val="18"/>
              <w:szCs w:val="18"/>
            </w:rPr>
            <w:t>make a decision</w:t>
          </w:r>
          <w:proofErr w:type="gramEnd"/>
          <w:r w:rsidRPr="00EE0BF8">
            <w:rPr>
              <w:rFonts w:asciiTheme="minorHAnsi" w:hAnsiTheme="minorHAnsi"/>
              <w:sz w:val="18"/>
              <w:szCs w:val="18"/>
            </w:rPr>
            <w:t xml:space="preserve"> on providing funding</w:t>
          </w:r>
        </w:p>
        <w:p w14:paraId="3771C2C4" w14:textId="77777777" w:rsidR="009112A3" w:rsidRPr="00EE0BF8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EE0BF8">
            <w:rPr>
              <w:rFonts w:asciiTheme="minorHAnsi" w:hAnsiTheme="minorHAnsi"/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E0BF8">
            <w:rPr>
              <w:rFonts w:asciiTheme="minorHAnsi" w:hAnsiTheme="minorHAnsi"/>
              <w:sz w:val="18"/>
              <w:szCs w:val="18"/>
            </w:rPr>
            <w:t>Retaining information on the funding provided to your school.</w:t>
          </w:r>
          <w:r w:rsidRPr="00E172AA">
            <w:rPr>
              <w:sz w:val="18"/>
              <w:szCs w:val="18"/>
            </w:rPr>
            <w:t xml:space="preserve">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969F0" w14:textId="77777777" w:rsidR="00501F47" w:rsidRDefault="00501F47" w:rsidP="007D2D73">
      <w:r>
        <w:separator/>
      </w:r>
    </w:p>
  </w:footnote>
  <w:footnote w:type="continuationSeparator" w:id="0">
    <w:p w14:paraId="59A39656" w14:textId="77777777" w:rsidR="00501F47" w:rsidRDefault="00501F47" w:rsidP="007D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02CE6B85" w:rsidR="00A64E29" w:rsidRPr="00BD2F64" w:rsidRDefault="00AF7FD3" w:rsidP="00A64E29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70528" behindDoc="0" locked="0" layoutInCell="1" allowOverlap="1" wp14:anchorId="75926ABC" wp14:editId="7764609D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681355" cy="681355"/>
          <wp:effectExtent l="0" t="0" r="4445" b="4445"/>
          <wp:wrapSquare wrapText="bothSides"/>
          <wp:docPr id="1658060634" name="Picture 16580606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5408" behindDoc="0" locked="0" layoutInCell="1" allowOverlap="1" wp14:anchorId="2CDAA4D3" wp14:editId="5F08B5DF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b/>
        <w:sz w:val="32"/>
        <w:szCs w:val="32"/>
      </w:rPr>
      <w:t>Science Grant Scheme</w:t>
    </w:r>
    <w:r w:rsidR="00A64E29" w:rsidRPr="00BD2F64">
      <w:rPr>
        <w:rFonts w:asciiTheme="minorHAnsi" w:hAnsiTheme="minorHAnsi"/>
        <w:sz w:val="32"/>
        <w:szCs w:val="32"/>
      </w:rPr>
      <w:t xml:space="preserve"> </w:t>
    </w:r>
    <w:r w:rsidR="00A64E29" w:rsidRPr="00BD2F64">
      <w:rPr>
        <w:rFonts w:asciiTheme="minorHAnsi" w:hAnsiTheme="minorHAnsi"/>
        <w:sz w:val="32"/>
        <w:szCs w:val="32"/>
      </w:rPr>
      <w:br/>
      <w:t xml:space="preserve">PRIMARY – </w:t>
    </w:r>
    <w:r w:rsidRPr="00BD2F64">
      <w:rPr>
        <w:rFonts w:asciiTheme="minorHAnsi" w:hAnsiTheme="minorHAnsi"/>
        <w:b/>
        <w:sz w:val="32"/>
        <w:szCs w:val="32"/>
      </w:rPr>
      <w:t xml:space="preserve">LEGO </w:t>
    </w:r>
    <w:r w:rsidR="007A606F">
      <w:rPr>
        <w:rFonts w:asciiTheme="minorHAnsi" w:hAnsiTheme="minorHAnsi"/>
        <w:b/>
        <w:sz w:val="32"/>
        <w:szCs w:val="32"/>
      </w:rPr>
      <w:t>Computer Science &amp; AI</w:t>
    </w:r>
    <w:r w:rsidRPr="00BD2F64">
      <w:rPr>
        <w:rFonts w:asciiTheme="minorHAnsi" w:hAnsiTheme="minorHAnsi"/>
        <w:b/>
        <w:sz w:val="32"/>
        <w:szCs w:val="32"/>
      </w:rPr>
      <w:t xml:space="preserve"> 5+</w:t>
    </w:r>
  </w:p>
  <w:p w14:paraId="1614D26B" w14:textId="6EB99BDE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4E7AF79C" w:rsidR="009112A3" w:rsidRPr="00BD2F64" w:rsidRDefault="00222615" w:rsidP="009112A3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68480" behindDoc="0" locked="0" layoutInCell="1" allowOverlap="1" wp14:anchorId="5AEE6B1A" wp14:editId="2E0C6E93">
          <wp:simplePos x="0" y="0"/>
          <wp:positionH relativeFrom="margin">
            <wp:posOffset>5448300</wp:posOffset>
          </wp:positionH>
          <wp:positionV relativeFrom="paragraph">
            <wp:posOffset>-150495</wp:posOffset>
          </wp:positionV>
          <wp:extent cx="681355" cy="681355"/>
          <wp:effectExtent l="0" t="0" r="4445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1312" behindDoc="0" locked="0" layoutInCell="1" allowOverlap="1" wp14:anchorId="7A80B750" wp14:editId="02C8BFB1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b/>
        <w:sz w:val="32"/>
        <w:szCs w:val="32"/>
      </w:rPr>
      <w:t>Science Grant Scheme</w:t>
    </w:r>
    <w:r w:rsidR="009112A3" w:rsidRPr="00BD2F64">
      <w:rPr>
        <w:rFonts w:asciiTheme="minorHAnsi" w:hAnsiTheme="minorHAnsi"/>
        <w:sz w:val="32"/>
        <w:szCs w:val="32"/>
      </w:rPr>
      <w:t xml:space="preserve"> </w:t>
    </w:r>
    <w:r w:rsidR="009112A3" w:rsidRPr="00BD2F64">
      <w:rPr>
        <w:rFonts w:asciiTheme="minorHAnsi" w:hAnsiTheme="minorHAnsi"/>
        <w:sz w:val="32"/>
        <w:szCs w:val="32"/>
      </w:rPr>
      <w:br/>
      <w:t xml:space="preserve">PRIMARY – </w:t>
    </w:r>
    <w:r w:rsidR="00D32836" w:rsidRPr="00BD2F64">
      <w:rPr>
        <w:rFonts w:asciiTheme="minorHAnsi" w:hAnsiTheme="minorHAnsi"/>
        <w:b/>
        <w:sz w:val="32"/>
        <w:szCs w:val="32"/>
      </w:rPr>
      <w:t xml:space="preserve">LEGO </w:t>
    </w:r>
    <w:r w:rsidR="007A606F">
      <w:rPr>
        <w:rFonts w:asciiTheme="minorHAnsi" w:hAnsiTheme="minorHAnsi"/>
        <w:b/>
        <w:sz w:val="32"/>
        <w:szCs w:val="32"/>
      </w:rPr>
      <w:t>Computer Science and AI</w:t>
    </w:r>
    <w:r w:rsidR="00D32836" w:rsidRPr="00BD2F64">
      <w:rPr>
        <w:rFonts w:asciiTheme="minorHAnsi" w:hAnsiTheme="minorHAnsi"/>
        <w:b/>
        <w:sz w:val="32"/>
        <w:szCs w:val="32"/>
      </w:rPr>
      <w:t xml:space="preserve"> 5+</w:t>
    </w:r>
    <w:r w:rsidR="000D1FBE" w:rsidRPr="00BD2F64">
      <w:rPr>
        <w:rFonts w:asciiTheme="minorHAnsi" w:hAnsiTheme="minorHAnsi"/>
        <w:b/>
        <w:sz w:val="32"/>
        <w:szCs w:val="32"/>
      </w:rPr>
      <w:t xml:space="preserve"> </w:t>
    </w:r>
    <w:r w:rsidR="009112A3" w:rsidRPr="00BD2F64">
      <w:rPr>
        <w:rFonts w:asciiTheme="minorHAnsi" w:hAnsiTheme="minorHAnsi"/>
        <w:noProof/>
        <w:sz w:val="56"/>
      </w:rPr>
      <w:t xml:space="preserve"> </w:t>
    </w:r>
  </w:p>
  <w:p w14:paraId="70AE5A5D" w14:textId="6D182DF9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C2B2E"/>
    <w:multiLevelType w:val="hybridMultilevel"/>
    <w:tmpl w:val="CA6E8ADA"/>
    <w:lvl w:ilvl="0" w:tplc="353E0C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B4B61"/>
    <w:multiLevelType w:val="hybridMultilevel"/>
    <w:tmpl w:val="F2ECC9C8"/>
    <w:lvl w:ilvl="0" w:tplc="A6687A6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1121071835">
    <w:abstractNumId w:val="3"/>
  </w:num>
  <w:num w:numId="5" w16cid:durableId="251856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7574"/>
    <w:rsid w:val="000458B4"/>
    <w:rsid w:val="00054E43"/>
    <w:rsid w:val="000642DE"/>
    <w:rsid w:val="00087E65"/>
    <w:rsid w:val="000953BB"/>
    <w:rsid w:val="0009737D"/>
    <w:rsid w:val="000A12C5"/>
    <w:rsid w:val="000C3394"/>
    <w:rsid w:val="000D1FBE"/>
    <w:rsid w:val="000D7697"/>
    <w:rsid w:val="000E250F"/>
    <w:rsid w:val="001068F8"/>
    <w:rsid w:val="00110B21"/>
    <w:rsid w:val="00120985"/>
    <w:rsid w:val="001232F3"/>
    <w:rsid w:val="00136493"/>
    <w:rsid w:val="00173E9F"/>
    <w:rsid w:val="001C3820"/>
    <w:rsid w:val="00200102"/>
    <w:rsid w:val="002125A0"/>
    <w:rsid w:val="00213D1F"/>
    <w:rsid w:val="00222615"/>
    <w:rsid w:val="00227D57"/>
    <w:rsid w:val="00230568"/>
    <w:rsid w:val="002442F1"/>
    <w:rsid w:val="00284D84"/>
    <w:rsid w:val="002966B9"/>
    <w:rsid w:val="002C0B29"/>
    <w:rsid w:val="002C2B89"/>
    <w:rsid w:val="002C577D"/>
    <w:rsid w:val="002C6E3C"/>
    <w:rsid w:val="002E5646"/>
    <w:rsid w:val="002F7263"/>
    <w:rsid w:val="00300E4F"/>
    <w:rsid w:val="00333006"/>
    <w:rsid w:val="003367A8"/>
    <w:rsid w:val="0034166F"/>
    <w:rsid w:val="00345937"/>
    <w:rsid w:val="00351B8E"/>
    <w:rsid w:val="00373556"/>
    <w:rsid w:val="00390EF9"/>
    <w:rsid w:val="003A03AC"/>
    <w:rsid w:val="003D40B4"/>
    <w:rsid w:val="003E3EEE"/>
    <w:rsid w:val="00407089"/>
    <w:rsid w:val="00423FF7"/>
    <w:rsid w:val="00447B3C"/>
    <w:rsid w:val="00472125"/>
    <w:rsid w:val="004870CA"/>
    <w:rsid w:val="004E27A9"/>
    <w:rsid w:val="00501F47"/>
    <w:rsid w:val="00513DC6"/>
    <w:rsid w:val="005422A2"/>
    <w:rsid w:val="005606F9"/>
    <w:rsid w:val="00576802"/>
    <w:rsid w:val="005806A1"/>
    <w:rsid w:val="00591751"/>
    <w:rsid w:val="005923AB"/>
    <w:rsid w:val="005968AB"/>
    <w:rsid w:val="005A51E5"/>
    <w:rsid w:val="005C1AFA"/>
    <w:rsid w:val="005C403D"/>
    <w:rsid w:val="005C634B"/>
    <w:rsid w:val="005C6734"/>
    <w:rsid w:val="005C767B"/>
    <w:rsid w:val="005D0173"/>
    <w:rsid w:val="005D7A2A"/>
    <w:rsid w:val="00600635"/>
    <w:rsid w:val="00605D26"/>
    <w:rsid w:val="006208FF"/>
    <w:rsid w:val="006210B2"/>
    <w:rsid w:val="006405ED"/>
    <w:rsid w:val="00651BD6"/>
    <w:rsid w:val="00655777"/>
    <w:rsid w:val="0066487E"/>
    <w:rsid w:val="006830AD"/>
    <w:rsid w:val="00695B5F"/>
    <w:rsid w:val="006B13C5"/>
    <w:rsid w:val="006C7DB6"/>
    <w:rsid w:val="006D7F63"/>
    <w:rsid w:val="006E2928"/>
    <w:rsid w:val="006E2FE5"/>
    <w:rsid w:val="006E6946"/>
    <w:rsid w:val="006E6955"/>
    <w:rsid w:val="00705EFE"/>
    <w:rsid w:val="00733DBD"/>
    <w:rsid w:val="0075409C"/>
    <w:rsid w:val="0077217D"/>
    <w:rsid w:val="00796983"/>
    <w:rsid w:val="007A1E99"/>
    <w:rsid w:val="007A606F"/>
    <w:rsid w:val="007A65EA"/>
    <w:rsid w:val="007C5851"/>
    <w:rsid w:val="007C6EB6"/>
    <w:rsid w:val="007D2D73"/>
    <w:rsid w:val="007D54D3"/>
    <w:rsid w:val="00810405"/>
    <w:rsid w:val="0082737D"/>
    <w:rsid w:val="00827E1D"/>
    <w:rsid w:val="00892C08"/>
    <w:rsid w:val="008C4EC7"/>
    <w:rsid w:val="008C621C"/>
    <w:rsid w:val="008E12AD"/>
    <w:rsid w:val="008F5C03"/>
    <w:rsid w:val="00903E30"/>
    <w:rsid w:val="00905B54"/>
    <w:rsid w:val="009112A3"/>
    <w:rsid w:val="009178AB"/>
    <w:rsid w:val="0092294B"/>
    <w:rsid w:val="009323BD"/>
    <w:rsid w:val="00946563"/>
    <w:rsid w:val="00946973"/>
    <w:rsid w:val="00956B69"/>
    <w:rsid w:val="009746F4"/>
    <w:rsid w:val="00981E27"/>
    <w:rsid w:val="00982647"/>
    <w:rsid w:val="009A3CB1"/>
    <w:rsid w:val="009C4ED8"/>
    <w:rsid w:val="009D0D83"/>
    <w:rsid w:val="009D3E0A"/>
    <w:rsid w:val="009E4572"/>
    <w:rsid w:val="009F1789"/>
    <w:rsid w:val="00A010FF"/>
    <w:rsid w:val="00A01E49"/>
    <w:rsid w:val="00A116A2"/>
    <w:rsid w:val="00A1645B"/>
    <w:rsid w:val="00A21A95"/>
    <w:rsid w:val="00A35BB9"/>
    <w:rsid w:val="00A51A06"/>
    <w:rsid w:val="00A64E29"/>
    <w:rsid w:val="00A777A3"/>
    <w:rsid w:val="00A8081D"/>
    <w:rsid w:val="00A908DF"/>
    <w:rsid w:val="00A91330"/>
    <w:rsid w:val="00AB4A8E"/>
    <w:rsid w:val="00AC34FA"/>
    <w:rsid w:val="00AC558C"/>
    <w:rsid w:val="00AE3B9B"/>
    <w:rsid w:val="00AF7FD3"/>
    <w:rsid w:val="00B0638D"/>
    <w:rsid w:val="00B1093A"/>
    <w:rsid w:val="00B204BE"/>
    <w:rsid w:val="00B220A9"/>
    <w:rsid w:val="00B25972"/>
    <w:rsid w:val="00B30BB4"/>
    <w:rsid w:val="00B37CA4"/>
    <w:rsid w:val="00B4245A"/>
    <w:rsid w:val="00B57DE8"/>
    <w:rsid w:val="00B65336"/>
    <w:rsid w:val="00B675A0"/>
    <w:rsid w:val="00B805A6"/>
    <w:rsid w:val="00BA7670"/>
    <w:rsid w:val="00BB77D3"/>
    <w:rsid w:val="00BC605C"/>
    <w:rsid w:val="00BD2F64"/>
    <w:rsid w:val="00BD525A"/>
    <w:rsid w:val="00BD586B"/>
    <w:rsid w:val="00BF5E8D"/>
    <w:rsid w:val="00BF6422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32836"/>
    <w:rsid w:val="00D4350B"/>
    <w:rsid w:val="00D61411"/>
    <w:rsid w:val="00D63CAF"/>
    <w:rsid w:val="00D72407"/>
    <w:rsid w:val="00D761EB"/>
    <w:rsid w:val="00D7711F"/>
    <w:rsid w:val="00D900A9"/>
    <w:rsid w:val="00DA207E"/>
    <w:rsid w:val="00DA2934"/>
    <w:rsid w:val="00DA4C16"/>
    <w:rsid w:val="00DC49B1"/>
    <w:rsid w:val="00DD5D7D"/>
    <w:rsid w:val="00DF6AB3"/>
    <w:rsid w:val="00E11DF1"/>
    <w:rsid w:val="00E129EB"/>
    <w:rsid w:val="00E172AA"/>
    <w:rsid w:val="00E23431"/>
    <w:rsid w:val="00E27102"/>
    <w:rsid w:val="00E3632C"/>
    <w:rsid w:val="00E42237"/>
    <w:rsid w:val="00E97A54"/>
    <w:rsid w:val="00ED4C4D"/>
    <w:rsid w:val="00EE0BF8"/>
    <w:rsid w:val="00F02397"/>
    <w:rsid w:val="00F0367B"/>
    <w:rsid w:val="00F07AB2"/>
    <w:rsid w:val="00F4328D"/>
    <w:rsid w:val="00F525C1"/>
    <w:rsid w:val="00F57B86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0A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aisingrobots.com/product/etcs5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each.legoeducation.com/en-gb" TargetMode="External"/><Relationship Id="rId17" Type="http://schemas.openxmlformats.org/officeDocument/2006/relationships/hyperlink" Target="mailto:emma.vickers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aisingrobots.com/product/etcs5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aisingrobots.com/product/etcs5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ch.legoeducation.com/en-gb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aisingrobots.com/product/etcs5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2929EE"/>
    <w:rsid w:val="002C4CB4"/>
    <w:rsid w:val="002C577D"/>
    <w:rsid w:val="003367A8"/>
    <w:rsid w:val="00455178"/>
    <w:rsid w:val="00472D75"/>
    <w:rsid w:val="005D30E1"/>
    <w:rsid w:val="005D5B4B"/>
    <w:rsid w:val="005F47C8"/>
    <w:rsid w:val="00605D26"/>
    <w:rsid w:val="00614FBC"/>
    <w:rsid w:val="00627CBD"/>
    <w:rsid w:val="006705D1"/>
    <w:rsid w:val="00771A2F"/>
    <w:rsid w:val="007D1FEE"/>
    <w:rsid w:val="0081362E"/>
    <w:rsid w:val="008C2AC1"/>
    <w:rsid w:val="008E12AD"/>
    <w:rsid w:val="00A16AB9"/>
    <w:rsid w:val="00A67AE3"/>
    <w:rsid w:val="00AD13E5"/>
    <w:rsid w:val="00B430B8"/>
    <w:rsid w:val="00B63591"/>
    <w:rsid w:val="00B675A0"/>
    <w:rsid w:val="00BF15A6"/>
    <w:rsid w:val="00CD63BE"/>
    <w:rsid w:val="00CE0E75"/>
    <w:rsid w:val="00D206B5"/>
    <w:rsid w:val="00D62723"/>
    <w:rsid w:val="00D77758"/>
    <w:rsid w:val="00DA2934"/>
    <w:rsid w:val="00E11DF1"/>
    <w:rsid w:val="00E27102"/>
    <w:rsid w:val="00E90469"/>
    <w:rsid w:val="00F02397"/>
    <w:rsid w:val="00F07AB2"/>
    <w:rsid w:val="00F5083C"/>
    <w:rsid w:val="00F56861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10</cp:revision>
  <dcterms:created xsi:type="dcterms:W3CDTF">2026-08-27T16:04:00Z</dcterms:created>
  <dcterms:modified xsi:type="dcterms:W3CDTF">2026-09-04T11:12:00Z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