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715D500E"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63BF34EB"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633540"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633540" w:rsidRPr="00C57912">
              <w:rPr>
                <w:rFonts w:ascii="Book Antiqua" w:eastAsia="Times New Roman" w:hAnsi="Book Antiqua" w:cs="Times New Roman"/>
                <w:b/>
                <w:sz w:val="20"/>
                <w:szCs w:val="20"/>
                <w:lang w:eastAsia="en-US"/>
              </w:rPr>
              <w:instrText xml:space="preserve"> FORMTEXT </w:instrText>
            </w:r>
            <w:r w:rsidR="00633540" w:rsidRPr="00C57912">
              <w:rPr>
                <w:rFonts w:ascii="Book Antiqua" w:eastAsia="Times New Roman" w:hAnsi="Book Antiqua" w:cs="Times New Roman"/>
                <w:b/>
                <w:sz w:val="20"/>
                <w:szCs w:val="20"/>
                <w:lang w:eastAsia="en-US"/>
              </w:rPr>
            </w:r>
            <w:r w:rsidR="00633540" w:rsidRPr="00C57912">
              <w:rPr>
                <w:rFonts w:ascii="Book Antiqua" w:eastAsia="Times New Roman" w:hAnsi="Book Antiqua" w:cs="Times New Roman"/>
                <w:b/>
                <w:sz w:val="20"/>
                <w:szCs w:val="20"/>
                <w:lang w:eastAsia="en-US"/>
              </w:rPr>
              <w:fldChar w:fldCharType="separate"/>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2C3797" w:rsidRPr="00806743" w14:paraId="01FAE3A8" w14:textId="77777777" w:rsidTr="005B774B">
        <w:trPr>
          <w:trHeight w:val="1513"/>
        </w:trPr>
        <w:tc>
          <w:tcPr>
            <w:tcW w:w="4957" w:type="dxa"/>
            <w:gridSpan w:val="2"/>
          </w:tcPr>
          <w:p w14:paraId="2532B3E5" w14:textId="72C9F351" w:rsidR="002C3797" w:rsidRPr="00C57912" w:rsidRDefault="002C3797">
            <w:pPr>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2C3797" w:rsidRPr="00C57912" w:rsidRDefault="002C3797">
            <w:pPr>
              <w:spacing w:after="0" w:line="240" w:lineRule="auto"/>
              <w:rPr>
                <w:rFonts w:ascii="Book Antiqua" w:eastAsia="Times New Roman" w:hAnsi="Book Antiqua" w:cs="Times New Roman"/>
                <w:sz w:val="20"/>
                <w:szCs w:val="20"/>
                <w:lang w:eastAsia="en-US"/>
              </w:rPr>
            </w:pPr>
          </w:p>
          <w:p w14:paraId="2A042B8A" w14:textId="77777777" w:rsidR="002C3797" w:rsidRPr="00C57912" w:rsidRDefault="002C3797">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2C3797" w:rsidRPr="00C57912" w:rsidRDefault="002C3797">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2C3797" w:rsidRPr="00C57912" w:rsidRDefault="002C3797">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7D1EEF38"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r w:rsidR="005E737E">
              <w:rPr>
                <w:rFonts w:ascii="Book Antiqua" w:hAnsi="Book Antiqua"/>
                <w:b/>
                <w:bCs/>
                <w:sz w:val="20"/>
                <w:szCs w:val="20"/>
                <w:u w:val="single"/>
              </w:rPr>
              <w:t>.</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1FAFFEAA"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1D213D">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05AB63" id="Straight Connector 5"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458F26CF"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scheme so your responses do</w:t>
      </w:r>
      <w:r w:rsidR="0049727C">
        <w:rPr>
          <w:rFonts w:ascii="Book Antiqua" w:eastAsia="Times New Roman" w:hAnsi="Book Antiqua" w:cs="Times New Roman"/>
          <w:sz w:val="20"/>
          <w:szCs w:val="20"/>
          <w:lang w:eastAsia="en-US"/>
        </w:rPr>
        <w:t xml:space="preserve"> not affect</w:t>
      </w:r>
      <w:r w:rsidR="00232CBF">
        <w:rPr>
          <w:rFonts w:ascii="Book Antiqua" w:eastAsia="Times New Roman" w:hAnsi="Book Antiqua" w:cs="Times New Roman"/>
          <w:sz w:val="20"/>
          <w:szCs w:val="20"/>
          <w:lang w:eastAsia="en-US"/>
        </w:rPr>
        <w:t xml:space="preserve"> future funding provided by Edina</w:t>
      </w:r>
      <w:r w:rsidR="00C57912">
        <w:rPr>
          <w:rFonts w:ascii="Book Antiqua" w:eastAsia="Times New Roman" w:hAnsi="Book Antiqua" w:cs="Times New Roman"/>
          <w:sz w:val="20"/>
          <w:szCs w:val="20"/>
          <w:lang w:eastAsia="en-US"/>
        </w:rPr>
        <w:t>.</w:t>
      </w:r>
      <w:r w:rsidRPr="006D2212">
        <w:rPr>
          <w:rFonts w:ascii="Book Antiqua" w:eastAsia="Times New Roman" w:hAnsi="Book Antiqua" w:cs="Times New Roman"/>
          <w:sz w:val="20"/>
          <w:szCs w:val="20"/>
          <w:lang w:eastAsia="en-US"/>
        </w:rPr>
        <w:t xml:space="preserve"> 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13448DDB" w14:textId="1258E630" w:rsidR="00B32867" w:rsidRPr="00A23847" w:rsidRDefault="002C7213" w:rsidP="00A23847">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0CA80516" w14:textId="707B8125" w:rsidR="00A23847" w:rsidRPr="00C43737" w:rsidRDefault="00A23847" w:rsidP="00A23847">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school, please copy </w:t>
      </w:r>
      <w:r w:rsidRPr="00C43737">
        <w:rPr>
          <w:rFonts w:ascii="Book Antiqua" w:hAnsi="Book Antiqua"/>
          <w:sz w:val="20"/>
          <w:szCs w:val="20"/>
        </w:rPr>
        <w:t xml:space="preserve">the list into a ‘create your own’ form. You can find </w:t>
      </w:r>
      <w:r w:rsidR="0088568B">
        <w:rPr>
          <w:rFonts w:ascii="Book Antiqua" w:hAnsi="Book Antiqua"/>
          <w:sz w:val="20"/>
          <w:szCs w:val="20"/>
        </w:rPr>
        <w:t>this</w:t>
      </w:r>
      <w:r w:rsidRPr="00C43737">
        <w:rPr>
          <w:rFonts w:ascii="Book Antiqua" w:hAnsi="Book Antiqua"/>
          <w:sz w:val="20"/>
          <w:szCs w:val="20"/>
        </w:rPr>
        <w:t xml:space="preserve"> 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4D7C801" w14:textId="77777777" w:rsidR="00A23847" w:rsidRPr="007540A4" w:rsidRDefault="00A23847" w:rsidP="00A23847">
      <w:pPr>
        <w:tabs>
          <w:tab w:val="left" w:pos="2160"/>
        </w:tabs>
        <w:spacing w:after="0"/>
        <w:ind w:right="71"/>
        <w:rPr>
          <w:rFonts w:ascii="Book Antiqua" w:hAnsi="Book Antiqua"/>
          <w:bCs/>
          <w:sz w:val="18"/>
          <w:szCs w:val="18"/>
        </w:rPr>
      </w:pPr>
      <w:bookmarkStart w:id="10"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10"/>
    </w:p>
    <w:p w14:paraId="64CD284B" w14:textId="77777777" w:rsidR="00A25B5E" w:rsidRDefault="00A25B5E" w:rsidP="00A23847">
      <w:pPr>
        <w:tabs>
          <w:tab w:val="left" w:pos="2160"/>
        </w:tabs>
        <w:spacing w:after="0"/>
        <w:ind w:right="71"/>
        <w:rPr>
          <w:rFonts w:ascii="Book Antiqua" w:hAnsi="Book Antiqua"/>
          <w:bCs/>
          <w:sz w:val="17"/>
          <w:szCs w:val="17"/>
        </w:rPr>
      </w:pPr>
    </w:p>
    <w:tbl>
      <w:tblPr>
        <w:tblStyle w:val="GridTable1Light"/>
        <w:tblW w:w="9262" w:type="dxa"/>
        <w:tblInd w:w="-5" w:type="dxa"/>
        <w:tblLook w:val="04A0" w:firstRow="1" w:lastRow="0" w:firstColumn="1" w:lastColumn="0" w:noHBand="0" w:noVBand="1"/>
      </w:tblPr>
      <w:tblGrid>
        <w:gridCol w:w="4962"/>
        <w:gridCol w:w="1559"/>
        <w:gridCol w:w="1134"/>
        <w:gridCol w:w="1607"/>
      </w:tblGrid>
      <w:tr w:rsidR="00EF291B" w:rsidRPr="00EF291B" w14:paraId="245E580B" w14:textId="77777777" w:rsidTr="00D0255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46C837B2" w14:textId="77777777" w:rsidR="00EF291B" w:rsidRPr="00EF291B" w:rsidRDefault="00EF291B" w:rsidP="00EF291B">
            <w:pPr>
              <w:rPr>
                <w:rFonts w:ascii="Calibri" w:eastAsia="Times New Roman" w:hAnsi="Calibri" w:cs="Calibri"/>
                <w:color w:val="000000"/>
                <w:lang w:eastAsia="en-GB"/>
              </w:rPr>
            </w:pPr>
            <w:r w:rsidRPr="00EF291B">
              <w:rPr>
                <w:rFonts w:ascii="Calibri" w:eastAsia="Times New Roman" w:hAnsi="Calibri" w:cs="Calibri"/>
                <w:color w:val="000000"/>
                <w:lang w:eastAsia="en-GB"/>
              </w:rPr>
              <w:t>Item</w:t>
            </w:r>
          </w:p>
        </w:tc>
        <w:tc>
          <w:tcPr>
            <w:tcW w:w="1559" w:type="dxa"/>
            <w:noWrap/>
            <w:hideMark/>
          </w:tcPr>
          <w:p w14:paraId="0A0D748B" w14:textId="77777777" w:rsidR="00EF291B" w:rsidRPr="00EF291B" w:rsidRDefault="00EF291B" w:rsidP="00EF291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F291B">
              <w:rPr>
                <w:rFonts w:ascii="Calibri" w:eastAsia="Times New Roman" w:hAnsi="Calibri" w:cs="Calibri"/>
                <w:color w:val="000000"/>
                <w:lang w:eastAsia="en-GB"/>
              </w:rPr>
              <w:t>Price</w:t>
            </w:r>
          </w:p>
        </w:tc>
        <w:tc>
          <w:tcPr>
            <w:tcW w:w="1134" w:type="dxa"/>
            <w:noWrap/>
            <w:hideMark/>
          </w:tcPr>
          <w:p w14:paraId="413CB9E9" w14:textId="77777777" w:rsidR="00EF291B" w:rsidRPr="00EF291B" w:rsidRDefault="00EF291B" w:rsidP="00EF291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F291B">
              <w:rPr>
                <w:rFonts w:ascii="Calibri" w:eastAsia="Times New Roman" w:hAnsi="Calibri" w:cs="Calibri"/>
                <w:color w:val="000000"/>
                <w:lang w:eastAsia="en-GB"/>
              </w:rPr>
              <w:t>Quantity</w:t>
            </w:r>
          </w:p>
        </w:tc>
        <w:tc>
          <w:tcPr>
            <w:tcW w:w="1607" w:type="dxa"/>
            <w:noWrap/>
            <w:hideMark/>
          </w:tcPr>
          <w:p w14:paraId="51B4E913" w14:textId="77777777" w:rsidR="00EF291B" w:rsidRPr="00EF291B" w:rsidRDefault="00EF291B" w:rsidP="00EF291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F291B">
              <w:rPr>
                <w:rFonts w:ascii="Calibri" w:eastAsia="Times New Roman" w:hAnsi="Calibri" w:cs="Calibri"/>
                <w:color w:val="000000"/>
                <w:lang w:eastAsia="en-GB"/>
              </w:rPr>
              <w:t>Total</w:t>
            </w:r>
          </w:p>
        </w:tc>
      </w:tr>
      <w:tr w:rsidR="00AC78F5" w:rsidRPr="00EF291B" w14:paraId="53DFC387"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hideMark/>
          </w:tcPr>
          <w:p w14:paraId="5264652D" w14:textId="0F2C93CC" w:rsidR="00AC78F5" w:rsidRPr="009D5366" w:rsidRDefault="00AC78F5" w:rsidP="00AC78F5">
            <w:pPr>
              <w:rPr>
                <w:rFonts w:ascii="Calibri" w:eastAsia="Times New Roman" w:hAnsi="Calibri" w:cs="Calibri"/>
                <w:b w:val="0"/>
                <w:bCs w:val="0"/>
                <w:color w:val="000000"/>
                <w:u w:val="single"/>
                <w:lang w:eastAsia="en-GB"/>
              </w:rPr>
            </w:pPr>
            <w:hyperlink r:id="rId12" w:history="1">
              <w:r>
                <w:rPr>
                  <w:rStyle w:val="Hyperlink"/>
                  <w:rFonts w:ascii="Calibri" w:hAnsi="Calibri" w:cs="Calibri"/>
                  <w:b w:val="0"/>
                  <w:bCs w:val="0"/>
                </w:rPr>
                <w:t>Philip Harris Ramp Set</w:t>
              </w:r>
            </w:hyperlink>
          </w:p>
        </w:tc>
        <w:tc>
          <w:tcPr>
            <w:tcW w:w="1559" w:type="dxa"/>
            <w:noWrap/>
            <w:vAlign w:val="bottom"/>
            <w:hideMark/>
          </w:tcPr>
          <w:p w14:paraId="708A5E9D" w14:textId="5D441EF6" w:rsidR="00AC78F5" w:rsidRPr="00EF291B" w:rsidRDefault="00AC78F5" w:rsidP="00AC78F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Pr="00AC78F5">
              <w:rPr>
                <w:rFonts w:ascii="Calibri" w:hAnsi="Calibri" w:cs="Calibri"/>
                <w:color w:val="000000"/>
              </w:rPr>
              <w:t>109.95</w:t>
            </w:r>
          </w:p>
        </w:tc>
        <w:tc>
          <w:tcPr>
            <w:tcW w:w="1134" w:type="dxa"/>
            <w:noWrap/>
            <w:vAlign w:val="bottom"/>
            <w:hideMark/>
          </w:tcPr>
          <w:p w14:paraId="075CA320" w14:textId="1FE9175F" w:rsidR="00AC78F5" w:rsidRPr="00EF291B" w:rsidRDefault="00AC78F5" w:rsidP="00AC78F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w:t>
            </w:r>
          </w:p>
        </w:tc>
        <w:tc>
          <w:tcPr>
            <w:tcW w:w="1607" w:type="dxa"/>
            <w:noWrap/>
            <w:vAlign w:val="bottom"/>
            <w:hideMark/>
          </w:tcPr>
          <w:p w14:paraId="07EAC04B" w14:textId="7704A573" w:rsidR="00AC78F5" w:rsidRPr="00EF291B" w:rsidRDefault="00AC78F5" w:rsidP="00AC78F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Pr="00AC78F5">
              <w:rPr>
                <w:rFonts w:ascii="Calibri" w:hAnsi="Calibri" w:cs="Calibri"/>
                <w:color w:val="000000"/>
              </w:rPr>
              <w:t>109.95</w:t>
            </w:r>
          </w:p>
        </w:tc>
      </w:tr>
      <w:tr w:rsidR="00D94713" w:rsidRPr="00EF291B" w14:paraId="55648525"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tcPr>
          <w:p w14:paraId="660AB8F2" w14:textId="42EAB40D" w:rsidR="00D94713" w:rsidRDefault="00D94713" w:rsidP="00D94713">
            <w:hyperlink r:id="rId13" w:history="1">
              <w:r w:rsidR="00FB6ABC">
                <w:rPr>
                  <w:rStyle w:val="Hyperlink"/>
                  <w:rFonts w:ascii="Calibri" w:hAnsi="Calibri" w:cs="Calibri"/>
                  <w:b w:val="0"/>
                  <w:bCs w:val="0"/>
                </w:rPr>
                <w:t>Philip Harris Ramp Surfaces Set</w:t>
              </w:r>
            </w:hyperlink>
          </w:p>
        </w:tc>
        <w:tc>
          <w:tcPr>
            <w:tcW w:w="1559" w:type="dxa"/>
            <w:noWrap/>
            <w:vAlign w:val="bottom"/>
          </w:tcPr>
          <w:p w14:paraId="44661AFE" w14:textId="7A54FBD8"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w:t>
            </w:r>
            <w:r w:rsidR="005A73C3" w:rsidRPr="005A73C3">
              <w:rPr>
                <w:rFonts w:ascii="Calibri" w:hAnsi="Calibri" w:cs="Calibri"/>
                <w:color w:val="000000"/>
              </w:rPr>
              <w:t>29.95</w:t>
            </w:r>
          </w:p>
        </w:tc>
        <w:tc>
          <w:tcPr>
            <w:tcW w:w="1134" w:type="dxa"/>
            <w:noWrap/>
            <w:vAlign w:val="bottom"/>
          </w:tcPr>
          <w:p w14:paraId="1C265E83" w14:textId="755AE5DF"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1607" w:type="dxa"/>
            <w:noWrap/>
            <w:vAlign w:val="bottom"/>
          </w:tcPr>
          <w:p w14:paraId="07049213" w14:textId="563A66C3"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w:t>
            </w:r>
            <w:r w:rsidR="005A73C3" w:rsidRPr="005A73C3">
              <w:rPr>
                <w:rFonts w:ascii="Calibri" w:hAnsi="Calibri" w:cs="Calibri"/>
                <w:color w:val="000000"/>
              </w:rPr>
              <w:t>29.95</w:t>
            </w:r>
          </w:p>
        </w:tc>
      </w:tr>
      <w:tr w:rsidR="00D94713" w:rsidRPr="00EF291B" w14:paraId="5C3EE5A9"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hideMark/>
          </w:tcPr>
          <w:p w14:paraId="4A5CFA6B" w14:textId="7BA2A60C" w:rsidR="00D94713" w:rsidRPr="009D5366" w:rsidRDefault="00D94713" w:rsidP="00D94713">
            <w:pPr>
              <w:rPr>
                <w:rFonts w:ascii="Calibri" w:eastAsia="Times New Roman" w:hAnsi="Calibri" w:cs="Calibri"/>
                <w:b w:val="0"/>
                <w:bCs w:val="0"/>
                <w:color w:val="000000"/>
                <w:u w:val="single"/>
                <w:lang w:eastAsia="en-GB"/>
              </w:rPr>
            </w:pPr>
            <w:hyperlink r:id="rId14" w:history="1">
              <w:r w:rsidRPr="009D5366">
                <w:rPr>
                  <w:rStyle w:val="Hyperlink"/>
                  <w:rFonts w:ascii="Calibri" w:hAnsi="Calibri" w:cs="Calibri"/>
                  <w:b w:val="0"/>
                  <w:bCs w:val="0"/>
                </w:rPr>
                <w:t>K'nex 3 N 1 Amusement Park Building Set</w:t>
              </w:r>
            </w:hyperlink>
          </w:p>
        </w:tc>
        <w:tc>
          <w:tcPr>
            <w:tcW w:w="1559" w:type="dxa"/>
            <w:noWrap/>
            <w:vAlign w:val="bottom"/>
            <w:hideMark/>
          </w:tcPr>
          <w:p w14:paraId="6BFFB5AF" w14:textId="19E36A2B" w:rsidR="00D94713" w:rsidRPr="00EF291B"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66.99 </w:t>
            </w:r>
          </w:p>
        </w:tc>
        <w:tc>
          <w:tcPr>
            <w:tcW w:w="1134" w:type="dxa"/>
            <w:noWrap/>
            <w:vAlign w:val="bottom"/>
            <w:hideMark/>
          </w:tcPr>
          <w:p w14:paraId="4BE9DA1B" w14:textId="75664BF9" w:rsidR="00D94713" w:rsidRPr="00EF291B"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w:t>
            </w:r>
          </w:p>
        </w:tc>
        <w:tc>
          <w:tcPr>
            <w:tcW w:w="1607" w:type="dxa"/>
            <w:noWrap/>
            <w:vAlign w:val="bottom"/>
            <w:hideMark/>
          </w:tcPr>
          <w:p w14:paraId="65612E6D" w14:textId="54FF6B2B" w:rsidR="00D94713" w:rsidRPr="00EF291B"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66.99 </w:t>
            </w:r>
          </w:p>
        </w:tc>
      </w:tr>
      <w:tr w:rsidR="00D94713" w:rsidRPr="00EF291B" w14:paraId="424A0311"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hideMark/>
          </w:tcPr>
          <w:p w14:paraId="4FBB007D" w14:textId="7FD374A6" w:rsidR="00D94713" w:rsidRPr="009D5366" w:rsidRDefault="00D94713" w:rsidP="00D94713">
            <w:pPr>
              <w:rPr>
                <w:rFonts w:ascii="Calibri" w:eastAsia="Times New Roman" w:hAnsi="Calibri" w:cs="Calibri"/>
                <w:b w:val="0"/>
                <w:bCs w:val="0"/>
                <w:color w:val="000000"/>
                <w:u w:val="single"/>
                <w:lang w:eastAsia="en-GB"/>
              </w:rPr>
            </w:pPr>
            <w:hyperlink r:id="rId15" w:history="1">
              <w:r>
                <w:rPr>
                  <w:rStyle w:val="Hyperlink"/>
                  <w:rFonts w:ascii="Calibri" w:hAnsi="Calibri" w:cs="Calibri"/>
                  <w:b w:val="0"/>
                  <w:bCs w:val="0"/>
                </w:rPr>
                <w:t>Butterfly Garden: Grow Your Own Butterflies kit</w:t>
              </w:r>
            </w:hyperlink>
          </w:p>
        </w:tc>
        <w:tc>
          <w:tcPr>
            <w:tcW w:w="1559" w:type="dxa"/>
            <w:noWrap/>
            <w:vAlign w:val="bottom"/>
            <w:hideMark/>
          </w:tcPr>
          <w:p w14:paraId="540EA5F5" w14:textId="1E3410BC" w:rsidR="00D94713" w:rsidRPr="00EF291B"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22.99 </w:t>
            </w:r>
          </w:p>
        </w:tc>
        <w:tc>
          <w:tcPr>
            <w:tcW w:w="1134" w:type="dxa"/>
            <w:noWrap/>
            <w:vAlign w:val="bottom"/>
            <w:hideMark/>
          </w:tcPr>
          <w:p w14:paraId="51018D15" w14:textId="2409EB5C" w:rsidR="00D94713" w:rsidRPr="00EF291B"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w:t>
            </w:r>
          </w:p>
        </w:tc>
        <w:tc>
          <w:tcPr>
            <w:tcW w:w="1607" w:type="dxa"/>
            <w:noWrap/>
            <w:vAlign w:val="bottom"/>
            <w:hideMark/>
          </w:tcPr>
          <w:p w14:paraId="438E39BE" w14:textId="55C994DD" w:rsidR="00D94713" w:rsidRPr="00EF291B"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22.99 </w:t>
            </w:r>
          </w:p>
        </w:tc>
      </w:tr>
      <w:tr w:rsidR="00D94713" w:rsidRPr="00EF291B" w14:paraId="7550CEA9"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hideMark/>
          </w:tcPr>
          <w:p w14:paraId="2C64833C" w14:textId="1AD796C5" w:rsidR="00D94713" w:rsidRPr="009D5366" w:rsidRDefault="00D94713" w:rsidP="00D94713">
            <w:pPr>
              <w:rPr>
                <w:rFonts w:ascii="Calibri" w:eastAsia="Times New Roman" w:hAnsi="Calibri" w:cs="Calibri"/>
                <w:b w:val="0"/>
                <w:bCs w:val="0"/>
                <w:color w:val="000000"/>
                <w:u w:val="single"/>
                <w:lang w:eastAsia="en-GB"/>
              </w:rPr>
            </w:pPr>
            <w:hyperlink r:id="rId16" w:history="1">
              <w:r>
                <w:rPr>
                  <w:rStyle w:val="Hyperlink"/>
                  <w:rFonts w:ascii="Calibri" w:hAnsi="Calibri" w:cs="Calibri"/>
                  <w:b w:val="0"/>
                  <w:bCs w:val="0"/>
                </w:rPr>
                <w:t>Class Pack of Magnifiers &amp; Hand Lenses - Pack of 35</w:t>
              </w:r>
            </w:hyperlink>
          </w:p>
        </w:tc>
        <w:tc>
          <w:tcPr>
            <w:tcW w:w="1559" w:type="dxa"/>
            <w:noWrap/>
            <w:vAlign w:val="bottom"/>
            <w:hideMark/>
          </w:tcPr>
          <w:p w14:paraId="270B6965" w14:textId="6600459B" w:rsidR="00D94713" w:rsidRPr="00EF291B"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42.99 </w:t>
            </w:r>
          </w:p>
        </w:tc>
        <w:tc>
          <w:tcPr>
            <w:tcW w:w="1134" w:type="dxa"/>
            <w:noWrap/>
            <w:vAlign w:val="bottom"/>
            <w:hideMark/>
          </w:tcPr>
          <w:p w14:paraId="7BD6FDF0" w14:textId="17190B4C" w:rsidR="00D94713" w:rsidRPr="00EF291B"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w:t>
            </w:r>
          </w:p>
        </w:tc>
        <w:tc>
          <w:tcPr>
            <w:tcW w:w="1607" w:type="dxa"/>
            <w:noWrap/>
            <w:vAlign w:val="bottom"/>
            <w:hideMark/>
          </w:tcPr>
          <w:p w14:paraId="01D8CD83" w14:textId="5D16E3BD" w:rsidR="00D94713" w:rsidRPr="00EF291B"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42.99 </w:t>
            </w:r>
          </w:p>
        </w:tc>
      </w:tr>
      <w:tr w:rsidR="00D94713" w:rsidRPr="00EF291B" w14:paraId="6C0FCC72"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hideMark/>
          </w:tcPr>
          <w:p w14:paraId="381532D1" w14:textId="6FD5CF8A" w:rsidR="00D94713" w:rsidRPr="009D5366" w:rsidRDefault="00D94713" w:rsidP="00D94713">
            <w:pPr>
              <w:rPr>
                <w:rFonts w:ascii="Calibri" w:eastAsia="Times New Roman" w:hAnsi="Calibri" w:cs="Calibri"/>
                <w:b w:val="0"/>
                <w:bCs w:val="0"/>
                <w:color w:val="000000"/>
                <w:u w:val="single"/>
                <w:lang w:eastAsia="en-GB"/>
              </w:rPr>
            </w:pPr>
            <w:hyperlink r:id="rId17" w:history="1">
              <w:r>
                <w:rPr>
                  <w:rStyle w:val="Hyperlink"/>
                  <w:rFonts w:ascii="Calibri" w:hAnsi="Calibri" w:cs="Calibri"/>
                  <w:b w:val="0"/>
                  <w:bCs w:val="0"/>
                </w:rPr>
                <w:t>Light Box And Optical Set</w:t>
              </w:r>
            </w:hyperlink>
          </w:p>
        </w:tc>
        <w:tc>
          <w:tcPr>
            <w:tcW w:w="1559" w:type="dxa"/>
            <w:noWrap/>
            <w:vAlign w:val="bottom"/>
            <w:hideMark/>
          </w:tcPr>
          <w:p w14:paraId="204B4B6D" w14:textId="696AFA23" w:rsidR="00D94713" w:rsidRPr="00EF291B"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48.35 </w:t>
            </w:r>
          </w:p>
        </w:tc>
        <w:tc>
          <w:tcPr>
            <w:tcW w:w="1134" w:type="dxa"/>
            <w:noWrap/>
            <w:vAlign w:val="bottom"/>
            <w:hideMark/>
          </w:tcPr>
          <w:p w14:paraId="039963BA" w14:textId="4C689DDB" w:rsidR="00D94713" w:rsidRPr="00EF291B"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w:t>
            </w:r>
          </w:p>
        </w:tc>
        <w:tc>
          <w:tcPr>
            <w:tcW w:w="1607" w:type="dxa"/>
            <w:noWrap/>
            <w:vAlign w:val="bottom"/>
            <w:hideMark/>
          </w:tcPr>
          <w:p w14:paraId="2E9382DB" w14:textId="18C34FBD" w:rsidR="00D94713" w:rsidRPr="00EF291B"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48.35 </w:t>
            </w:r>
          </w:p>
        </w:tc>
      </w:tr>
      <w:tr w:rsidR="00D94713" w:rsidRPr="00EF291B" w14:paraId="3C2584DE"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hideMark/>
          </w:tcPr>
          <w:p w14:paraId="352316CB" w14:textId="6FA82D89" w:rsidR="00D94713" w:rsidRPr="009D5366" w:rsidRDefault="00D94713" w:rsidP="00D94713">
            <w:pPr>
              <w:rPr>
                <w:rFonts w:ascii="Calibri" w:eastAsia="Times New Roman" w:hAnsi="Calibri" w:cs="Calibri"/>
                <w:b w:val="0"/>
                <w:bCs w:val="0"/>
                <w:color w:val="000000"/>
                <w:u w:val="single"/>
                <w:lang w:eastAsia="en-GB"/>
              </w:rPr>
            </w:pPr>
            <w:hyperlink r:id="rId18" w:history="1">
              <w:r>
                <w:rPr>
                  <w:rStyle w:val="Hyperlink"/>
                  <w:rFonts w:ascii="Calibri" w:hAnsi="Calibri" w:cs="Calibri"/>
                  <w:b w:val="0"/>
                  <w:bCs w:val="0"/>
                </w:rPr>
                <w:t>Learning Resources Inflatable Solar System</w:t>
              </w:r>
            </w:hyperlink>
          </w:p>
        </w:tc>
        <w:tc>
          <w:tcPr>
            <w:tcW w:w="1559" w:type="dxa"/>
            <w:noWrap/>
            <w:vAlign w:val="bottom"/>
            <w:hideMark/>
          </w:tcPr>
          <w:p w14:paraId="1E2E3A72" w14:textId="54A0A561" w:rsidR="00D94713" w:rsidRPr="00EF291B"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49.99 </w:t>
            </w:r>
          </w:p>
        </w:tc>
        <w:tc>
          <w:tcPr>
            <w:tcW w:w="1134" w:type="dxa"/>
            <w:noWrap/>
            <w:vAlign w:val="bottom"/>
            <w:hideMark/>
          </w:tcPr>
          <w:p w14:paraId="6E84F2F0" w14:textId="2DE35B34" w:rsidR="00D94713" w:rsidRPr="00EF291B"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w:t>
            </w:r>
          </w:p>
        </w:tc>
        <w:tc>
          <w:tcPr>
            <w:tcW w:w="1607" w:type="dxa"/>
            <w:noWrap/>
            <w:vAlign w:val="bottom"/>
            <w:hideMark/>
          </w:tcPr>
          <w:p w14:paraId="7D68E4FC" w14:textId="4675D857" w:rsidR="00D94713" w:rsidRPr="00EF291B"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49.99 </w:t>
            </w:r>
          </w:p>
        </w:tc>
      </w:tr>
      <w:tr w:rsidR="00D94713" w:rsidRPr="00EF291B" w14:paraId="43FAB434"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hideMark/>
          </w:tcPr>
          <w:p w14:paraId="691D3121" w14:textId="484F7DE7" w:rsidR="00D94713" w:rsidRPr="009D5366" w:rsidRDefault="00D94713" w:rsidP="00D94713">
            <w:pPr>
              <w:rPr>
                <w:rFonts w:ascii="Calibri" w:eastAsia="Times New Roman" w:hAnsi="Calibri" w:cs="Calibri"/>
                <w:b w:val="0"/>
                <w:bCs w:val="0"/>
                <w:color w:val="000000"/>
                <w:u w:val="single"/>
                <w:lang w:eastAsia="en-GB"/>
              </w:rPr>
            </w:pPr>
            <w:hyperlink r:id="rId19" w:history="1">
              <w:r>
                <w:rPr>
                  <w:rStyle w:val="Hyperlink"/>
                  <w:rFonts w:ascii="Calibri" w:hAnsi="Calibri" w:cs="Calibri"/>
                  <w:b w:val="0"/>
                  <w:bCs w:val="0"/>
                </w:rPr>
                <w:t>Micro Slide Bio Viewer</w:t>
              </w:r>
            </w:hyperlink>
          </w:p>
        </w:tc>
        <w:tc>
          <w:tcPr>
            <w:tcW w:w="1559" w:type="dxa"/>
            <w:noWrap/>
            <w:vAlign w:val="bottom"/>
            <w:hideMark/>
          </w:tcPr>
          <w:p w14:paraId="1FF2BAFF" w14:textId="66BDF0C8" w:rsidR="00D94713" w:rsidRPr="00EF291B"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15.95 </w:t>
            </w:r>
          </w:p>
        </w:tc>
        <w:tc>
          <w:tcPr>
            <w:tcW w:w="1134" w:type="dxa"/>
            <w:noWrap/>
            <w:vAlign w:val="bottom"/>
            <w:hideMark/>
          </w:tcPr>
          <w:p w14:paraId="3DFC93B7" w14:textId="3C8C350C" w:rsidR="00D94713" w:rsidRPr="00EF291B"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5</w:t>
            </w:r>
          </w:p>
        </w:tc>
        <w:tc>
          <w:tcPr>
            <w:tcW w:w="1607" w:type="dxa"/>
            <w:noWrap/>
            <w:vAlign w:val="bottom"/>
            <w:hideMark/>
          </w:tcPr>
          <w:p w14:paraId="1DBBAD79" w14:textId="04ECA1DA" w:rsidR="00D94713" w:rsidRPr="00EF291B"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79.75 </w:t>
            </w:r>
          </w:p>
        </w:tc>
      </w:tr>
      <w:tr w:rsidR="00D94713" w:rsidRPr="00EF291B" w14:paraId="65480803"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tcPr>
          <w:p w14:paraId="19F8D293" w14:textId="3D6C5872" w:rsidR="00D94713" w:rsidRPr="007744F1" w:rsidRDefault="00D94713" w:rsidP="00D94713">
            <w:pPr>
              <w:rPr>
                <w:rFonts w:ascii="Calibri" w:hAnsi="Calibri" w:cs="Calibri"/>
                <w:b w:val="0"/>
                <w:bCs w:val="0"/>
                <w:color w:val="0563C1"/>
                <w:u w:val="single"/>
              </w:rPr>
            </w:pPr>
            <w:hyperlink r:id="rId20" w:history="1">
              <w:r>
                <w:rPr>
                  <w:rStyle w:val="Hyperlink"/>
                  <w:rFonts w:ascii="Calibri" w:hAnsi="Calibri" w:cs="Calibri"/>
                  <w:b w:val="0"/>
                  <w:bCs w:val="0"/>
                </w:rPr>
                <w:t>Prepared Slides - Pack of 12</w:t>
              </w:r>
            </w:hyperlink>
          </w:p>
        </w:tc>
        <w:tc>
          <w:tcPr>
            <w:tcW w:w="1559" w:type="dxa"/>
            <w:noWrap/>
            <w:vAlign w:val="bottom"/>
          </w:tcPr>
          <w:p w14:paraId="79B30374" w14:textId="441ACA10"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8.89 </w:t>
            </w:r>
          </w:p>
        </w:tc>
        <w:tc>
          <w:tcPr>
            <w:tcW w:w="1134" w:type="dxa"/>
            <w:noWrap/>
            <w:vAlign w:val="bottom"/>
          </w:tcPr>
          <w:p w14:paraId="63985FDE" w14:textId="26AD5D92" w:rsidR="00D94713" w:rsidRDefault="005A73C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w:t>
            </w:r>
          </w:p>
        </w:tc>
        <w:tc>
          <w:tcPr>
            <w:tcW w:w="1607" w:type="dxa"/>
            <w:noWrap/>
            <w:vAlign w:val="bottom"/>
          </w:tcPr>
          <w:p w14:paraId="67A2A2AF" w14:textId="261CCFF2"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w:t>
            </w:r>
            <w:r w:rsidR="00C274F4">
              <w:rPr>
                <w:rFonts w:ascii="Calibri" w:hAnsi="Calibri" w:cs="Calibri"/>
                <w:color w:val="000000"/>
              </w:rPr>
              <w:t>35</w:t>
            </w:r>
            <w:r>
              <w:rPr>
                <w:rFonts w:ascii="Calibri" w:hAnsi="Calibri" w:cs="Calibri"/>
                <w:color w:val="000000"/>
              </w:rPr>
              <w:t>.5</w:t>
            </w:r>
            <w:r w:rsidR="00C274F4">
              <w:rPr>
                <w:rFonts w:ascii="Calibri" w:hAnsi="Calibri" w:cs="Calibri"/>
                <w:color w:val="000000"/>
              </w:rPr>
              <w:t>6</w:t>
            </w:r>
            <w:r>
              <w:rPr>
                <w:rFonts w:ascii="Calibri" w:hAnsi="Calibri" w:cs="Calibri"/>
                <w:color w:val="000000"/>
              </w:rPr>
              <w:t xml:space="preserve"> </w:t>
            </w:r>
          </w:p>
        </w:tc>
      </w:tr>
      <w:tr w:rsidR="00D94713" w:rsidRPr="00EF291B" w14:paraId="7BB44AE7"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tcPr>
          <w:p w14:paraId="1ECBB1DF" w14:textId="4857C380" w:rsidR="00D94713" w:rsidRPr="00857AB8" w:rsidRDefault="00D94713" w:rsidP="00D94713">
            <w:pPr>
              <w:rPr>
                <w:rFonts w:ascii="Calibri" w:hAnsi="Calibri" w:cs="Calibri"/>
                <w:b w:val="0"/>
                <w:bCs w:val="0"/>
                <w:color w:val="0563C1"/>
                <w:u w:val="single"/>
              </w:rPr>
            </w:pPr>
            <w:hyperlink r:id="rId21" w:history="1">
              <w:r w:rsidRPr="00857AB8">
                <w:rPr>
                  <w:rStyle w:val="Hyperlink"/>
                  <w:rFonts w:ascii="Calibri" w:hAnsi="Calibri" w:cs="Calibri"/>
                  <w:b w:val="0"/>
                  <w:bCs w:val="0"/>
                </w:rPr>
                <w:t>Characteristics of Materials Kit</w:t>
              </w:r>
            </w:hyperlink>
          </w:p>
        </w:tc>
        <w:tc>
          <w:tcPr>
            <w:tcW w:w="1559" w:type="dxa"/>
            <w:noWrap/>
            <w:vAlign w:val="bottom"/>
          </w:tcPr>
          <w:p w14:paraId="07737096" w14:textId="5D6A45C8"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49.99 </w:t>
            </w:r>
          </w:p>
        </w:tc>
        <w:tc>
          <w:tcPr>
            <w:tcW w:w="1134" w:type="dxa"/>
            <w:noWrap/>
            <w:vAlign w:val="bottom"/>
          </w:tcPr>
          <w:p w14:paraId="72B2E349" w14:textId="5A005757"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1607" w:type="dxa"/>
            <w:noWrap/>
            <w:vAlign w:val="bottom"/>
          </w:tcPr>
          <w:p w14:paraId="53C65B95" w14:textId="4E6D3849"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49.99 </w:t>
            </w:r>
          </w:p>
        </w:tc>
      </w:tr>
      <w:tr w:rsidR="00D94713" w:rsidRPr="00EF291B" w14:paraId="45A28D17"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tcPr>
          <w:p w14:paraId="600422E8" w14:textId="69F3F238" w:rsidR="00D94713" w:rsidRPr="00857AB8" w:rsidRDefault="00D94713" w:rsidP="00D94713">
            <w:pPr>
              <w:rPr>
                <w:b w:val="0"/>
                <w:bCs w:val="0"/>
              </w:rPr>
            </w:pPr>
            <w:hyperlink r:id="rId22" w:history="1">
              <w:r w:rsidRPr="00857AB8">
                <w:rPr>
                  <w:rStyle w:val="Hyperlink"/>
                  <w:rFonts w:ascii="Calibri" w:hAnsi="Calibri" w:cs="Calibri"/>
                  <w:b w:val="0"/>
                  <w:bCs w:val="0"/>
                </w:rPr>
                <w:t>ADAM CBX 1201 School Balance - 1200g x 0.1g</w:t>
              </w:r>
            </w:hyperlink>
          </w:p>
        </w:tc>
        <w:tc>
          <w:tcPr>
            <w:tcW w:w="1559" w:type="dxa"/>
            <w:noWrap/>
            <w:vAlign w:val="bottom"/>
          </w:tcPr>
          <w:p w14:paraId="19BC101A" w14:textId="550484BD"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80.79 </w:t>
            </w:r>
          </w:p>
        </w:tc>
        <w:tc>
          <w:tcPr>
            <w:tcW w:w="1134" w:type="dxa"/>
            <w:noWrap/>
            <w:vAlign w:val="bottom"/>
          </w:tcPr>
          <w:p w14:paraId="5EC2658C" w14:textId="5A237AD9"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1607" w:type="dxa"/>
            <w:noWrap/>
            <w:vAlign w:val="bottom"/>
          </w:tcPr>
          <w:p w14:paraId="62BE9D39" w14:textId="3472369C"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80.79 </w:t>
            </w:r>
          </w:p>
        </w:tc>
      </w:tr>
      <w:tr w:rsidR="00D94713" w:rsidRPr="00EF291B" w14:paraId="25AAD9D6"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tcPr>
          <w:p w14:paraId="5FD2698E" w14:textId="3D87E83F" w:rsidR="00D94713" w:rsidRPr="00857AB8" w:rsidRDefault="00D94713" w:rsidP="00D94713">
            <w:pPr>
              <w:rPr>
                <w:b w:val="0"/>
                <w:bCs w:val="0"/>
              </w:rPr>
            </w:pPr>
            <w:hyperlink r:id="rId23" w:history="1">
              <w:r>
                <w:rPr>
                  <w:rStyle w:val="Hyperlink"/>
                  <w:rFonts w:ascii="Calibri" w:hAnsi="Calibri" w:cs="Calibri"/>
                  <w:b w:val="0"/>
                  <w:bCs w:val="0"/>
                </w:rPr>
                <w:t>Plastic Measuring Cylinders - Mixed Volume - 7pk</w:t>
              </w:r>
            </w:hyperlink>
          </w:p>
        </w:tc>
        <w:tc>
          <w:tcPr>
            <w:tcW w:w="1559" w:type="dxa"/>
            <w:noWrap/>
            <w:vAlign w:val="bottom"/>
          </w:tcPr>
          <w:p w14:paraId="26286047" w14:textId="295A2C21"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10.95 </w:t>
            </w:r>
          </w:p>
        </w:tc>
        <w:tc>
          <w:tcPr>
            <w:tcW w:w="1134" w:type="dxa"/>
            <w:noWrap/>
            <w:vAlign w:val="bottom"/>
          </w:tcPr>
          <w:p w14:paraId="760248A6" w14:textId="1E2CB34C"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1607" w:type="dxa"/>
            <w:noWrap/>
            <w:vAlign w:val="bottom"/>
          </w:tcPr>
          <w:p w14:paraId="50AA05BC" w14:textId="2005F865"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10.95 </w:t>
            </w:r>
          </w:p>
        </w:tc>
      </w:tr>
      <w:tr w:rsidR="00D94713" w:rsidRPr="00EF291B" w14:paraId="30F0CEFD"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tcPr>
          <w:p w14:paraId="2401308D" w14:textId="746B5FA0" w:rsidR="00D94713" w:rsidRPr="00857AB8" w:rsidRDefault="00D94713" w:rsidP="00D94713">
            <w:pPr>
              <w:rPr>
                <w:b w:val="0"/>
                <w:bCs w:val="0"/>
              </w:rPr>
            </w:pPr>
            <w:hyperlink r:id="rId24" w:history="1">
              <w:r w:rsidRPr="00857AB8">
                <w:rPr>
                  <w:rStyle w:val="Hyperlink"/>
                  <w:rFonts w:ascii="Calibri" w:hAnsi="Calibri" w:cs="Calibri"/>
                  <w:b w:val="0"/>
                  <w:bCs w:val="0"/>
                </w:rPr>
                <w:t>Learning Resources Clear Compost Container</w:t>
              </w:r>
            </w:hyperlink>
          </w:p>
        </w:tc>
        <w:tc>
          <w:tcPr>
            <w:tcW w:w="1559" w:type="dxa"/>
            <w:noWrap/>
            <w:vAlign w:val="bottom"/>
          </w:tcPr>
          <w:p w14:paraId="5CB063A4" w14:textId="5252985E"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56.49 </w:t>
            </w:r>
          </w:p>
        </w:tc>
        <w:tc>
          <w:tcPr>
            <w:tcW w:w="1134" w:type="dxa"/>
            <w:noWrap/>
            <w:vAlign w:val="bottom"/>
          </w:tcPr>
          <w:p w14:paraId="75EB8349" w14:textId="33E723A2"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1607" w:type="dxa"/>
            <w:noWrap/>
            <w:vAlign w:val="bottom"/>
          </w:tcPr>
          <w:p w14:paraId="67187942" w14:textId="58529BC2"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56.49 </w:t>
            </w:r>
          </w:p>
        </w:tc>
      </w:tr>
      <w:tr w:rsidR="00D94713" w:rsidRPr="00EF291B" w14:paraId="67203965"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tcPr>
          <w:p w14:paraId="6DFF0C51" w14:textId="56408365" w:rsidR="00D94713" w:rsidRPr="00857AB8" w:rsidRDefault="00D94713" w:rsidP="00D94713">
            <w:pPr>
              <w:rPr>
                <w:b w:val="0"/>
                <w:bCs w:val="0"/>
              </w:rPr>
            </w:pPr>
            <w:hyperlink r:id="rId25" w:history="1">
              <w:r w:rsidRPr="00857AB8">
                <w:rPr>
                  <w:rStyle w:val="Hyperlink"/>
                  <w:rFonts w:ascii="Calibri" w:hAnsi="Calibri" w:cs="Calibri"/>
                  <w:b w:val="0"/>
                  <w:bCs w:val="0"/>
                </w:rPr>
                <w:t>Non-Sterile Disposable Pipettes - 3ml - Pack of 500</w:t>
              </w:r>
            </w:hyperlink>
          </w:p>
        </w:tc>
        <w:tc>
          <w:tcPr>
            <w:tcW w:w="1559" w:type="dxa"/>
            <w:noWrap/>
            <w:vAlign w:val="bottom"/>
          </w:tcPr>
          <w:p w14:paraId="6C886F5E" w14:textId="012D742F"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12.</w:t>
            </w:r>
            <w:r w:rsidR="00B21FC2">
              <w:rPr>
                <w:rFonts w:ascii="Calibri" w:hAnsi="Calibri" w:cs="Calibri"/>
                <w:color w:val="000000"/>
              </w:rPr>
              <w:t>00</w:t>
            </w:r>
            <w:r>
              <w:rPr>
                <w:rFonts w:ascii="Calibri" w:hAnsi="Calibri" w:cs="Calibri"/>
                <w:color w:val="000000"/>
              </w:rPr>
              <w:t xml:space="preserve"> </w:t>
            </w:r>
          </w:p>
        </w:tc>
        <w:tc>
          <w:tcPr>
            <w:tcW w:w="1134" w:type="dxa"/>
            <w:noWrap/>
            <w:vAlign w:val="bottom"/>
          </w:tcPr>
          <w:p w14:paraId="49255160" w14:textId="454EBA18"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1607" w:type="dxa"/>
            <w:noWrap/>
            <w:vAlign w:val="bottom"/>
          </w:tcPr>
          <w:p w14:paraId="37AF9CD4" w14:textId="287E5C83"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1</w:t>
            </w:r>
            <w:r w:rsidR="00B21FC2">
              <w:rPr>
                <w:rFonts w:ascii="Calibri" w:hAnsi="Calibri" w:cs="Calibri"/>
                <w:color w:val="000000"/>
              </w:rPr>
              <w:t>2</w:t>
            </w:r>
            <w:r>
              <w:rPr>
                <w:rFonts w:ascii="Calibri" w:hAnsi="Calibri" w:cs="Calibri"/>
                <w:color w:val="000000"/>
              </w:rPr>
              <w:t>.0</w:t>
            </w:r>
            <w:r w:rsidR="00B21FC2">
              <w:rPr>
                <w:rFonts w:ascii="Calibri" w:hAnsi="Calibri" w:cs="Calibri"/>
                <w:color w:val="000000"/>
              </w:rPr>
              <w:t>0</w:t>
            </w:r>
            <w:r>
              <w:rPr>
                <w:rFonts w:ascii="Calibri" w:hAnsi="Calibri" w:cs="Calibri"/>
                <w:color w:val="000000"/>
              </w:rPr>
              <w:t xml:space="preserve"> </w:t>
            </w:r>
          </w:p>
        </w:tc>
      </w:tr>
      <w:tr w:rsidR="00D94713" w:rsidRPr="00EF291B" w14:paraId="23EF396A"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tcPr>
          <w:p w14:paraId="449C7D7E" w14:textId="4CDB19F7" w:rsidR="00D94713" w:rsidRPr="00857AB8" w:rsidRDefault="00D94713" w:rsidP="00D94713">
            <w:pPr>
              <w:rPr>
                <w:b w:val="0"/>
                <w:bCs w:val="0"/>
              </w:rPr>
            </w:pPr>
            <w:hyperlink r:id="rId26" w:history="1">
              <w:r>
                <w:rPr>
                  <w:rStyle w:val="Hyperlink"/>
                  <w:rFonts w:ascii="Calibri" w:hAnsi="Calibri" w:cs="Calibri"/>
                  <w:b w:val="0"/>
                  <w:bCs w:val="0"/>
                </w:rPr>
                <w:t>Junior Safety Goggles</w:t>
              </w:r>
            </w:hyperlink>
          </w:p>
        </w:tc>
        <w:tc>
          <w:tcPr>
            <w:tcW w:w="1559" w:type="dxa"/>
            <w:noWrap/>
            <w:vAlign w:val="bottom"/>
          </w:tcPr>
          <w:p w14:paraId="42871853" w14:textId="72AC19BA"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3.89 </w:t>
            </w:r>
          </w:p>
        </w:tc>
        <w:tc>
          <w:tcPr>
            <w:tcW w:w="1134" w:type="dxa"/>
            <w:noWrap/>
            <w:vAlign w:val="bottom"/>
          </w:tcPr>
          <w:p w14:paraId="53BD01EA" w14:textId="59580CA3"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r w:rsidR="005A73C3">
              <w:rPr>
                <w:rFonts w:ascii="Calibri" w:hAnsi="Calibri" w:cs="Calibri"/>
                <w:color w:val="000000"/>
              </w:rPr>
              <w:t>0</w:t>
            </w:r>
          </w:p>
        </w:tc>
        <w:tc>
          <w:tcPr>
            <w:tcW w:w="1607" w:type="dxa"/>
            <w:noWrap/>
            <w:vAlign w:val="bottom"/>
          </w:tcPr>
          <w:p w14:paraId="14FF5F14" w14:textId="0BA7ABF5"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w:t>
            </w:r>
            <w:r w:rsidR="00C274F4">
              <w:rPr>
                <w:rFonts w:ascii="Calibri" w:hAnsi="Calibri" w:cs="Calibri"/>
                <w:color w:val="000000"/>
              </w:rPr>
              <w:t>38</w:t>
            </w:r>
            <w:r>
              <w:rPr>
                <w:rFonts w:ascii="Calibri" w:hAnsi="Calibri" w:cs="Calibri"/>
                <w:color w:val="000000"/>
              </w:rPr>
              <w:t>.9</w:t>
            </w:r>
            <w:r w:rsidR="00C274F4">
              <w:rPr>
                <w:rFonts w:ascii="Calibri" w:hAnsi="Calibri" w:cs="Calibri"/>
                <w:color w:val="000000"/>
              </w:rPr>
              <w:t>0</w:t>
            </w:r>
          </w:p>
        </w:tc>
      </w:tr>
      <w:tr w:rsidR="00D94713" w:rsidRPr="00EF291B" w14:paraId="36FC425E"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tcPr>
          <w:p w14:paraId="75D5FCD0" w14:textId="34F178F9" w:rsidR="00D94713" w:rsidRPr="00857AB8" w:rsidRDefault="00D94713" w:rsidP="00D94713">
            <w:pPr>
              <w:rPr>
                <w:b w:val="0"/>
                <w:bCs w:val="0"/>
              </w:rPr>
            </w:pPr>
            <w:hyperlink r:id="rId27" w:history="1">
              <w:r w:rsidRPr="00857AB8">
                <w:rPr>
                  <w:rStyle w:val="Hyperlink"/>
                  <w:rFonts w:ascii="Calibri" w:hAnsi="Calibri" w:cs="Calibri"/>
                  <w:b w:val="0"/>
                  <w:bCs w:val="0"/>
                </w:rPr>
                <w:t>Half Size Skeleton</w:t>
              </w:r>
            </w:hyperlink>
          </w:p>
        </w:tc>
        <w:tc>
          <w:tcPr>
            <w:tcW w:w="1559" w:type="dxa"/>
            <w:noWrap/>
            <w:vAlign w:val="bottom"/>
          </w:tcPr>
          <w:p w14:paraId="2D50AE2D" w14:textId="5BF5BCFB"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56.99 </w:t>
            </w:r>
          </w:p>
        </w:tc>
        <w:tc>
          <w:tcPr>
            <w:tcW w:w="1134" w:type="dxa"/>
            <w:noWrap/>
            <w:vAlign w:val="bottom"/>
          </w:tcPr>
          <w:p w14:paraId="0B36BC82" w14:textId="31633109"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1607" w:type="dxa"/>
            <w:noWrap/>
            <w:vAlign w:val="bottom"/>
          </w:tcPr>
          <w:p w14:paraId="4DEA77A1" w14:textId="4AB61DA9"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56.99 </w:t>
            </w:r>
          </w:p>
        </w:tc>
      </w:tr>
      <w:tr w:rsidR="00D94713" w:rsidRPr="00EF291B" w14:paraId="4453CCAC"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tcPr>
          <w:p w14:paraId="33A3C47D" w14:textId="014A0123" w:rsidR="00D94713" w:rsidRPr="00857AB8" w:rsidRDefault="00D94713" w:rsidP="00D94713">
            <w:pPr>
              <w:rPr>
                <w:b w:val="0"/>
                <w:bCs w:val="0"/>
              </w:rPr>
            </w:pPr>
            <w:hyperlink r:id="rId28" w:history="1">
              <w:r>
                <w:rPr>
                  <w:rStyle w:val="Hyperlink"/>
                  <w:rFonts w:ascii="Calibri" w:hAnsi="Calibri" w:cs="Calibri"/>
                  <w:b w:val="0"/>
                  <w:bCs w:val="0"/>
                </w:rPr>
                <w:t>Balloons - Pack of 100</w:t>
              </w:r>
            </w:hyperlink>
          </w:p>
        </w:tc>
        <w:tc>
          <w:tcPr>
            <w:tcW w:w="1559" w:type="dxa"/>
            <w:noWrap/>
            <w:vAlign w:val="bottom"/>
          </w:tcPr>
          <w:p w14:paraId="2CB5C461" w14:textId="2D75C203"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6.99 </w:t>
            </w:r>
          </w:p>
        </w:tc>
        <w:tc>
          <w:tcPr>
            <w:tcW w:w="1134" w:type="dxa"/>
            <w:noWrap/>
            <w:vAlign w:val="bottom"/>
          </w:tcPr>
          <w:p w14:paraId="543B9654" w14:textId="455CFA1D"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1607" w:type="dxa"/>
            <w:noWrap/>
            <w:vAlign w:val="bottom"/>
          </w:tcPr>
          <w:p w14:paraId="0D02ED3C" w14:textId="0B584E3C"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6.99 </w:t>
            </w:r>
          </w:p>
        </w:tc>
      </w:tr>
      <w:tr w:rsidR="00D94713" w:rsidRPr="00EF291B" w14:paraId="74EDC18C"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tcPr>
          <w:p w14:paraId="0B3AFB7F" w14:textId="4ACB912A" w:rsidR="00D94713" w:rsidRPr="00857AB8" w:rsidRDefault="00D94713" w:rsidP="00D94713">
            <w:pPr>
              <w:rPr>
                <w:b w:val="0"/>
                <w:bCs w:val="0"/>
              </w:rPr>
            </w:pPr>
            <w:hyperlink r:id="rId29" w:history="1">
              <w:r w:rsidRPr="00857AB8">
                <w:rPr>
                  <w:rStyle w:val="Hyperlink"/>
                  <w:rFonts w:ascii="Calibri" w:hAnsi="Calibri" w:cs="Calibri"/>
                  <w:b w:val="0"/>
                  <w:bCs w:val="0"/>
                </w:rPr>
                <w:t>Basic Filter Papers - 125mm Diameter - Pack of 100</w:t>
              </w:r>
            </w:hyperlink>
          </w:p>
        </w:tc>
        <w:tc>
          <w:tcPr>
            <w:tcW w:w="1559" w:type="dxa"/>
            <w:noWrap/>
            <w:vAlign w:val="bottom"/>
          </w:tcPr>
          <w:p w14:paraId="70CEE211" w14:textId="4BB584F3"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3.95 </w:t>
            </w:r>
          </w:p>
        </w:tc>
        <w:tc>
          <w:tcPr>
            <w:tcW w:w="1134" w:type="dxa"/>
            <w:noWrap/>
            <w:vAlign w:val="bottom"/>
          </w:tcPr>
          <w:p w14:paraId="4BC3A973" w14:textId="1AF40E31"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1607" w:type="dxa"/>
            <w:noWrap/>
            <w:vAlign w:val="bottom"/>
          </w:tcPr>
          <w:p w14:paraId="2C48839C" w14:textId="3D4F59D4" w:rsidR="00D94713" w:rsidRDefault="00D94713" w:rsidP="00D9471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3.95 </w:t>
            </w:r>
          </w:p>
        </w:tc>
      </w:tr>
    </w:tbl>
    <w:p w14:paraId="6D1774CD" w14:textId="77777777" w:rsidR="00EF291B" w:rsidRDefault="00EF291B" w:rsidP="00A23847">
      <w:pPr>
        <w:tabs>
          <w:tab w:val="left" w:pos="2160"/>
        </w:tabs>
        <w:spacing w:after="0"/>
        <w:ind w:right="71"/>
        <w:rPr>
          <w:rFonts w:ascii="Book Antiqua" w:hAnsi="Book Antiqua"/>
          <w:bCs/>
          <w:sz w:val="17"/>
          <w:szCs w:val="17"/>
        </w:rPr>
      </w:pPr>
    </w:p>
    <w:p w14:paraId="1E6763C7" w14:textId="1BF6AE74" w:rsidR="00856421" w:rsidRDefault="00856421" w:rsidP="00A23847">
      <w:pPr>
        <w:tabs>
          <w:tab w:val="left" w:pos="2160"/>
        </w:tabs>
        <w:spacing w:after="0"/>
        <w:ind w:right="71"/>
        <w:rPr>
          <w:rFonts w:ascii="Book Antiqua" w:hAnsi="Book Antiqua"/>
        </w:rPr>
      </w:pPr>
      <w:r>
        <w:rPr>
          <w:rFonts w:ascii="Book Antiqua" w:hAnsi="Book Antiqua"/>
        </w:rPr>
        <w:t>All</w:t>
      </w:r>
      <w:r w:rsidR="008574A3">
        <w:rPr>
          <w:rFonts w:ascii="Book Antiqua" w:hAnsi="Book Antiqua"/>
        </w:rPr>
        <w:t xml:space="preserve"> items are available through </w:t>
      </w:r>
      <w:r w:rsidR="00CC0F88">
        <w:rPr>
          <w:rFonts w:ascii="Book Antiqua" w:hAnsi="Book Antiqua"/>
        </w:rPr>
        <w:t>Hope Education</w:t>
      </w:r>
      <w:r w:rsidR="008574A3">
        <w:rPr>
          <w:rFonts w:ascii="Book Antiqua" w:hAnsi="Book Antiqua"/>
        </w:rPr>
        <w:t xml:space="preserve"> – </w:t>
      </w:r>
      <w:hyperlink r:id="rId30" w:history="1">
        <w:r w:rsidR="00CC0F88">
          <w:rPr>
            <w:rStyle w:val="Hyperlink"/>
            <w:rFonts w:ascii="Book Antiqua" w:hAnsi="Book Antiqua"/>
          </w:rPr>
          <w:t>www.hope-education.co.uk</w:t>
        </w:r>
      </w:hyperlink>
    </w:p>
    <w:p w14:paraId="1F71360B" w14:textId="284443A6" w:rsidR="00D176AC" w:rsidRDefault="00D176AC" w:rsidP="00A23847">
      <w:pPr>
        <w:tabs>
          <w:tab w:val="left" w:pos="2160"/>
        </w:tabs>
        <w:spacing w:after="0"/>
        <w:ind w:right="71"/>
        <w:rPr>
          <w:rFonts w:ascii="Book Antiqua" w:hAnsi="Book Antiqua"/>
        </w:rPr>
      </w:pPr>
      <w:r w:rsidRPr="00294ABC">
        <w:rPr>
          <w:rFonts w:ascii="Book Antiqua" w:hAnsi="Book Antiqua"/>
          <w:b/>
          <w:sz w:val="28"/>
          <w:szCs w:val="28"/>
        </w:rPr>
        <w:t xml:space="preserve">Total Estimated Cost: </w:t>
      </w:r>
      <w:r w:rsidRPr="00294ABC">
        <w:rPr>
          <w:rFonts w:ascii="Book Antiqua" w:hAnsi="Book Antiqua"/>
          <w:sz w:val="28"/>
          <w:szCs w:val="28"/>
        </w:rPr>
        <w:t>£</w:t>
      </w:r>
      <w:r>
        <w:rPr>
          <w:rFonts w:ascii="Book Antiqua" w:hAnsi="Book Antiqua"/>
          <w:sz w:val="28"/>
          <w:szCs w:val="28"/>
        </w:rPr>
        <w:t xml:space="preserve"> </w:t>
      </w:r>
      <w:r w:rsidR="00A33390">
        <w:rPr>
          <w:rFonts w:ascii="Book Antiqua" w:hAnsi="Book Antiqua"/>
          <w:sz w:val="28"/>
          <w:szCs w:val="28"/>
        </w:rPr>
        <w:t>80</w:t>
      </w:r>
      <w:r w:rsidR="00780EC8">
        <w:rPr>
          <w:rFonts w:ascii="Book Antiqua" w:hAnsi="Book Antiqua"/>
          <w:sz w:val="28"/>
          <w:szCs w:val="28"/>
        </w:rPr>
        <w:t>3</w:t>
      </w:r>
      <w:r w:rsidR="00C16496">
        <w:rPr>
          <w:rFonts w:ascii="Book Antiqua" w:hAnsi="Book Antiqua"/>
          <w:sz w:val="28"/>
          <w:szCs w:val="28"/>
        </w:rPr>
        <w:t>.</w:t>
      </w:r>
      <w:r w:rsidR="00780EC8">
        <w:rPr>
          <w:rFonts w:ascii="Book Antiqua" w:hAnsi="Book Antiqua"/>
          <w:sz w:val="28"/>
          <w:szCs w:val="28"/>
        </w:rPr>
        <w:t>57</w:t>
      </w:r>
      <w:r w:rsidR="00A43E9D">
        <w:rPr>
          <w:rFonts w:ascii="Book Antiqua" w:hAnsi="Book Antiqua"/>
          <w:sz w:val="28"/>
          <w:szCs w:val="28"/>
        </w:rPr>
        <w:t xml:space="preserve"> (excl. VAT)</w:t>
      </w:r>
    </w:p>
    <w:p w14:paraId="6016308D" w14:textId="77777777" w:rsidR="00391E4D" w:rsidRDefault="00391E4D" w:rsidP="00391E4D">
      <w:r>
        <w:rPr>
          <w:noProof/>
        </w:rPr>
        <w:drawing>
          <wp:anchor distT="0" distB="0" distL="114300" distR="114300" simplePos="0" relativeHeight="251660289" behindDoc="0" locked="0" layoutInCell="1" allowOverlap="1" wp14:anchorId="650F6183" wp14:editId="3C704F34">
            <wp:simplePos x="0" y="0"/>
            <wp:positionH relativeFrom="margin">
              <wp:posOffset>172085</wp:posOffset>
            </wp:positionH>
            <wp:positionV relativeFrom="paragraph">
              <wp:posOffset>214630</wp:posOffset>
            </wp:positionV>
            <wp:extent cx="750079" cy="728280"/>
            <wp:effectExtent l="114300" t="76200" r="0" b="129540"/>
            <wp:wrapNone/>
            <wp:docPr id="2086702150" name="Picture 4" descr="A pink and white triangle with a black background&#10;&#10;AI-generated content may be incorrect.">
              <a:extLst xmlns:a="http://schemas.openxmlformats.org/drawingml/2006/main">
                <a:ext uri="{FF2B5EF4-FFF2-40B4-BE49-F238E27FC236}">
                  <a16:creationId xmlns:a16="http://schemas.microsoft.com/office/drawing/2014/main" id="{B4E0B7E1-BD00-40B6-86B0-7E60A98357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02150" name="Picture 4" descr="A pink and white triangle with a black background&#10;&#10;AI-generated content may be incorrect."/>
                    <pic:cNvPicPr/>
                  </pic:nvPicPr>
                  <pic:blipFill rotWithShape="1">
                    <a:blip r:embed="rId31"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59" r="-2935"/>
                    <a:stretch>
                      <a:fillRect/>
                    </a:stretch>
                  </pic:blipFill>
                  <pic:spPr bwMode="auto">
                    <a:xfrm rot="1394049">
                      <a:off x="0" y="0"/>
                      <a:ext cx="750079" cy="728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517075" w14:textId="17B90F39" w:rsidR="00391E4D" w:rsidRPr="00176B35" w:rsidRDefault="00391E4D" w:rsidP="00391E4D">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b/>
          <w:bCs/>
        </w:rPr>
      </w:pPr>
      <w:r w:rsidRPr="00176B35">
        <w:rPr>
          <w:rFonts w:ascii="Book Antiqua" w:eastAsia="Aptos" w:hAnsi="Book Antiqua" w:cs="Aptos"/>
          <w:b/>
          <w:bCs/>
          <w:color w:val="000000"/>
        </w:rPr>
        <w:t xml:space="preserve">Looking for ideas on </w:t>
      </w:r>
      <w:r>
        <w:rPr>
          <w:rFonts w:ascii="Book Antiqua" w:eastAsia="Aptos" w:hAnsi="Book Antiqua" w:cs="Aptos"/>
          <w:b/>
          <w:bCs/>
          <w:color w:val="000000"/>
        </w:rPr>
        <w:t>Science Cupboard</w:t>
      </w:r>
      <w:r w:rsidRPr="00176B35">
        <w:rPr>
          <w:rFonts w:ascii="Book Antiqua" w:eastAsia="Aptos" w:hAnsi="Book Antiqua" w:cs="Aptos"/>
          <w:b/>
          <w:bCs/>
          <w:color w:val="000000"/>
        </w:rPr>
        <w:t xml:space="preserve"> </w:t>
      </w:r>
      <w:r w:rsidR="006E197F">
        <w:rPr>
          <w:rFonts w:ascii="Book Antiqua" w:eastAsia="Aptos" w:hAnsi="Book Antiqua" w:cs="Aptos"/>
          <w:b/>
          <w:bCs/>
          <w:color w:val="000000"/>
        </w:rPr>
        <w:t>activities</w:t>
      </w:r>
      <w:r w:rsidRPr="00176B35">
        <w:rPr>
          <w:rFonts w:ascii="Book Antiqua" w:eastAsia="Aptos" w:hAnsi="Book Antiqua" w:cs="Aptos"/>
          <w:b/>
          <w:bCs/>
          <w:color w:val="000000"/>
        </w:rPr>
        <w:t xml:space="preserve">? </w:t>
      </w:r>
      <w:r>
        <w:rPr>
          <w:rFonts w:ascii="Book Antiqua" w:eastAsia="Aptos" w:hAnsi="Book Antiqua" w:cs="Aptos"/>
          <w:b/>
          <w:bCs/>
          <w:color w:val="000000"/>
        </w:rPr>
        <w:br/>
      </w:r>
      <w:r w:rsidRPr="00176B35">
        <w:rPr>
          <w:rFonts w:ascii="Book Antiqua" w:eastAsia="Aptos" w:hAnsi="Book Antiqua" w:cs="Aptos"/>
          <w:b/>
          <w:bCs/>
          <w:color w:val="000000"/>
        </w:rPr>
        <w:t>Check our website for advice!</w:t>
      </w:r>
    </w:p>
    <w:p w14:paraId="25540D2D" w14:textId="77777777" w:rsidR="00391E4D" w:rsidRPr="00176B35" w:rsidRDefault="00391E4D" w:rsidP="00391E4D">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rPr>
      </w:pPr>
      <w:hyperlink r:id="rId32" w:history="1">
        <w:r>
          <w:rPr>
            <w:rFonts w:ascii="Book Antiqua" w:eastAsia="Aptos" w:hAnsi="Book Antiqua" w:cs="Aptos"/>
            <w:color w:val="467886"/>
            <w:u w:val="single"/>
          </w:rPr>
          <w:t>http://www.edinatrust.org.uk/ideas-science-cupboard</w:t>
        </w:r>
      </w:hyperlink>
    </w:p>
    <w:p w14:paraId="248A3491" w14:textId="77777777" w:rsidR="00391E4D" w:rsidRDefault="00391E4D" w:rsidP="00391E4D"/>
    <w:p w14:paraId="347816CE" w14:textId="23D5253F" w:rsidR="00BA6945" w:rsidRPr="00BA6945" w:rsidRDefault="00BA6945" w:rsidP="00F760B7">
      <w:pPr>
        <w:pStyle w:val="ListParagraph"/>
        <w:numPr>
          <w:ilvl w:val="0"/>
          <w:numId w:val="15"/>
        </w:numPr>
        <w:tabs>
          <w:tab w:val="left" w:pos="2160"/>
        </w:tabs>
        <w:ind w:right="71"/>
        <w:rPr>
          <w:rFonts w:ascii="Book Antiqua" w:hAnsi="Book Antiqua"/>
          <w:b/>
          <w:bCs/>
        </w:rPr>
      </w:pPr>
      <w:r w:rsidRPr="002E2D96">
        <w:rPr>
          <w:rFonts w:ascii="Book Antiqua" w:hAnsi="Book Antiqua"/>
          <w:color w:val="FF0000"/>
        </w:rPr>
        <w:t>It is for individual schools and Early Years settings to carry out their own risk assessments before using Edina funded science equipment with pupils</w:t>
      </w:r>
    </w:p>
    <w:p w14:paraId="4DB31A84" w14:textId="0E64AD4B" w:rsidR="000B4E9F" w:rsidRPr="001F07A3" w:rsidRDefault="008574A3" w:rsidP="001F07A3">
      <w:pPr>
        <w:pStyle w:val="ListParagraph"/>
        <w:numPr>
          <w:ilvl w:val="0"/>
          <w:numId w:val="4"/>
        </w:numPr>
        <w:tabs>
          <w:tab w:val="left" w:pos="2160"/>
        </w:tabs>
        <w:ind w:right="71"/>
        <w:rPr>
          <w:rStyle w:val="PlaceholderText"/>
          <w:rFonts w:ascii="Book Antiqua" w:hAnsi="Book Antiqua"/>
          <w:b/>
          <w:bCs/>
          <w:color w:val="auto"/>
        </w:rPr>
      </w:pPr>
      <w:r w:rsidRPr="000B4E9F">
        <w:rPr>
          <w:rFonts w:ascii="Book Antiqua" w:hAnsi="Book Antiqua"/>
        </w:rPr>
        <w:t xml:space="preserve">Prices are correct as of </w:t>
      </w:r>
      <w:r w:rsidR="00D52F00">
        <w:rPr>
          <w:rFonts w:ascii="Book Antiqua" w:hAnsi="Book Antiqua"/>
        </w:rPr>
        <w:t>1</w:t>
      </w:r>
      <w:r w:rsidR="00780EC8">
        <w:rPr>
          <w:rFonts w:ascii="Book Antiqua" w:hAnsi="Book Antiqua"/>
        </w:rPr>
        <w:t>5</w:t>
      </w:r>
      <w:r w:rsidRPr="000B4E9F">
        <w:rPr>
          <w:rFonts w:ascii="Book Antiqua" w:hAnsi="Book Antiqua"/>
          <w:vertAlign w:val="superscript"/>
        </w:rPr>
        <w:t>th</w:t>
      </w:r>
      <w:r w:rsidRPr="000B4E9F">
        <w:rPr>
          <w:rFonts w:ascii="Book Antiqua" w:hAnsi="Book Antiqua"/>
        </w:rPr>
        <w:t xml:space="preserve"> </w:t>
      </w:r>
      <w:r w:rsidR="00D52F00">
        <w:rPr>
          <w:rFonts w:ascii="Book Antiqua" w:hAnsi="Book Antiqua"/>
        </w:rPr>
        <w:t>January</w:t>
      </w:r>
      <w:r w:rsidR="00323C13">
        <w:rPr>
          <w:rFonts w:ascii="Book Antiqua" w:hAnsi="Book Antiqua"/>
        </w:rPr>
        <w:t xml:space="preserve"> </w:t>
      </w:r>
      <w:r w:rsidRPr="000B4E9F">
        <w:rPr>
          <w:rFonts w:ascii="Book Antiqua" w:hAnsi="Book Antiqua"/>
        </w:rPr>
        <w:t>202</w:t>
      </w:r>
      <w:r w:rsidR="00D52F00">
        <w:rPr>
          <w:rFonts w:ascii="Book Antiqua" w:hAnsi="Book Antiqua"/>
        </w:rPr>
        <w:t>6</w:t>
      </w:r>
    </w:p>
    <w:p w14:paraId="2F3FC472" w14:textId="2F6040EF" w:rsidR="00062CF4" w:rsidRPr="000B4E9F" w:rsidRDefault="000B4E9F"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It is up to the school to purchase the items after receiving the grant</w:t>
      </w:r>
    </w:p>
    <w:p w14:paraId="5A2ADDFB" w14:textId="77777777" w:rsidR="000B4E9F" w:rsidRDefault="000B4E9F" w:rsidP="00D176AC">
      <w:pPr>
        <w:tabs>
          <w:tab w:val="left" w:pos="2160"/>
        </w:tabs>
        <w:spacing w:after="0"/>
        <w:ind w:right="71"/>
        <w:rPr>
          <w:rStyle w:val="PlaceholderText"/>
          <w:rFonts w:ascii="Book Antiqua" w:hAnsi="Book Antiqua"/>
          <w:b/>
          <w:bCs/>
          <w:color w:val="auto"/>
          <w:sz w:val="18"/>
          <w:szCs w:val="18"/>
        </w:rPr>
      </w:pPr>
    </w:p>
    <w:p w14:paraId="58BE0725" w14:textId="5F092615" w:rsidR="00574A09" w:rsidRDefault="00AB0B1A" w:rsidP="00062CF4">
      <w:pPr>
        <w:tabs>
          <w:tab w:val="left" w:pos="2160"/>
        </w:tabs>
        <w:spacing w:after="0"/>
        <w:ind w:right="71"/>
        <w:jc w:val="center"/>
        <w:rPr>
          <w:rFonts w:ascii="Book Antiqua" w:hAnsi="Book Antiqua"/>
          <w:i/>
          <w:sz w:val="20"/>
          <w:szCs w:val="20"/>
        </w:rPr>
      </w:pPr>
      <w:r w:rsidRPr="00A35F59">
        <w:rPr>
          <w:rFonts w:ascii="Book Antiqua" w:hAnsi="Book Antiqua"/>
          <w:b/>
          <w:sz w:val="20"/>
          <w:szCs w:val="20"/>
        </w:rPr>
        <w:t xml:space="preserve">Nursery Grant: </w:t>
      </w:r>
      <w:r w:rsidRPr="00A35F59">
        <w:rPr>
          <w:rFonts w:ascii="Book Antiqua" w:hAnsi="Book Antiqua"/>
          <w:i/>
          <w:sz w:val="20"/>
          <w:szCs w:val="20"/>
        </w:rPr>
        <w:t>If your school ha</w:t>
      </w:r>
      <w:r w:rsidRPr="000C6697">
        <w:rPr>
          <w:rFonts w:ascii="Book Antiqua" w:hAnsi="Book Antiqua"/>
          <w:i/>
          <w:sz w:val="20"/>
          <w:szCs w:val="20"/>
        </w:rPr>
        <w:t xml:space="preserve">s a maintained nursery it </w:t>
      </w:r>
      <w:r w:rsidR="00062CF4">
        <w:rPr>
          <w:rFonts w:ascii="Book Antiqua" w:hAnsi="Book Antiqua"/>
          <w:i/>
          <w:sz w:val="20"/>
          <w:szCs w:val="20"/>
        </w:rPr>
        <w:t>may</w:t>
      </w:r>
      <w:r w:rsidR="00406216">
        <w:rPr>
          <w:rFonts w:ascii="Book Antiqua" w:hAnsi="Book Antiqua"/>
          <w:i/>
          <w:sz w:val="20"/>
          <w:szCs w:val="20"/>
        </w:rPr>
        <w:t xml:space="preserve"> still</w:t>
      </w:r>
      <w:r w:rsidR="00062CF4">
        <w:rPr>
          <w:rFonts w:ascii="Book Antiqua" w:hAnsi="Book Antiqua"/>
          <w:i/>
          <w:sz w:val="20"/>
          <w:szCs w:val="20"/>
        </w:rPr>
        <w:t xml:space="preserve"> be</w:t>
      </w:r>
      <w:r w:rsidRPr="000C6697">
        <w:rPr>
          <w:rFonts w:ascii="Book Antiqua" w:hAnsi="Book Antiqua"/>
          <w:i/>
          <w:sz w:val="20"/>
          <w:szCs w:val="20"/>
        </w:rPr>
        <w:t xml:space="preserve"> eligible for a one-off £</w:t>
      </w:r>
      <w:r w:rsidR="00FA2511">
        <w:rPr>
          <w:rFonts w:ascii="Book Antiqua" w:hAnsi="Book Antiqua"/>
          <w:i/>
          <w:sz w:val="20"/>
          <w:szCs w:val="20"/>
        </w:rPr>
        <w:t>5</w:t>
      </w:r>
      <w:r w:rsidR="00CC0F88">
        <w:rPr>
          <w:rFonts w:ascii="Book Antiqua" w:hAnsi="Book Antiqua"/>
          <w:i/>
          <w:sz w:val="20"/>
          <w:szCs w:val="20"/>
        </w:rPr>
        <w:t>5</w:t>
      </w:r>
      <w:r w:rsidRPr="000C6697">
        <w:rPr>
          <w:rFonts w:ascii="Book Antiqua" w:hAnsi="Book Antiqua"/>
          <w:i/>
          <w:sz w:val="20"/>
          <w:szCs w:val="20"/>
        </w:rPr>
        <w:t>0 science grant</w:t>
      </w:r>
    </w:p>
    <w:p w14:paraId="5E66D3E2" w14:textId="12C8B51D" w:rsidR="001A2C64" w:rsidRPr="00834874" w:rsidRDefault="00574A09" w:rsidP="00062CF4">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17A4C29D">
                <wp:simplePos x="0" y="0"/>
                <wp:positionH relativeFrom="margin">
                  <wp:posOffset>-76200</wp:posOffset>
                </wp:positionH>
                <wp:positionV relativeFrom="paragraph">
                  <wp:posOffset>213360</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900D3"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6.8pt" to="4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" strokecolor="black [3213]" strokeweight="3.75pt">
                <v:stroke linestyle="thickThin"/>
                <w10:wrap type="square" anchorx="margin"/>
              </v:line>
            </w:pict>
          </mc:Fallback>
        </mc:AlternateContent>
      </w:r>
      <w:r w:rsidR="00834874">
        <w:rPr>
          <w:rFonts w:ascii="Book Antiqua" w:hAnsi="Book Antiqua"/>
          <w:i/>
          <w:sz w:val="20"/>
          <w:szCs w:val="20"/>
        </w:rPr>
        <w:br/>
      </w:r>
    </w:p>
    <w:p w14:paraId="6093DB12" w14:textId="53EC5BBA" w:rsidR="001A2C64" w:rsidRPr="00BE2942" w:rsidRDefault="001A2C64" w:rsidP="00062CF4">
      <w:pPr>
        <w:tabs>
          <w:tab w:val="left" w:pos="2160"/>
        </w:tabs>
        <w:spacing w:after="0"/>
        <w:ind w:right="71"/>
        <w:jc w:val="center"/>
        <w:rPr>
          <w:rFonts w:ascii="Book Antiqua" w:hAnsi="Book Antiqua"/>
          <w:b/>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33" w:history="1">
        <w:r w:rsidR="002D1301" w:rsidRPr="00A35821">
          <w:rPr>
            <w:rStyle w:val="Hyperlink"/>
            <w:rFonts w:ascii="Book Antiqua" w:hAnsi="Book Antiqua"/>
          </w:rPr>
          <w:t>michael.buckley@edinatrust.org.uk</w:t>
        </w:r>
      </w:hyperlink>
    </w:p>
    <w:sectPr w:rsidR="001A2C64" w:rsidRPr="00BE2942" w:rsidSect="00F82990">
      <w:headerReference w:type="default" r:id="rId34"/>
      <w:footerReference w:type="default" r:id="rId35"/>
      <w:headerReference w:type="first" r:id="rId36"/>
      <w:footerReference w:type="first" r:id="rId37"/>
      <w:pgSz w:w="11906" w:h="16838"/>
      <w:pgMar w:top="992" w:right="992"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B61F7" w14:textId="77777777" w:rsidR="00C2319A" w:rsidRDefault="00C2319A" w:rsidP="00BF21FD">
      <w:pPr>
        <w:spacing w:after="0" w:line="240" w:lineRule="auto"/>
      </w:pPr>
    </w:p>
  </w:endnote>
  <w:endnote w:type="continuationSeparator" w:id="0">
    <w:p w14:paraId="3084BBFE" w14:textId="77777777" w:rsidR="00C2319A" w:rsidRDefault="00C2319A" w:rsidP="00BF21FD">
      <w:pPr>
        <w:spacing w:after="0" w:line="240" w:lineRule="auto"/>
      </w:pPr>
      <w:r>
        <w:continuationSeparator/>
      </w:r>
    </w:p>
  </w:endnote>
  <w:endnote w:type="continuationNotice" w:id="1">
    <w:p w14:paraId="22AF6BF5" w14:textId="77777777" w:rsidR="00C2319A" w:rsidRDefault="00C231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in order to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providing funding</w:t>
                          </w:r>
                          <w:r w:rsidRPr="000F6806">
                            <w:rPr>
                              <w:rFonts w:asciiTheme="minorHAnsi" w:hAnsiTheme="minorHAnsi"/>
                              <w:sz w:val="15"/>
                              <w:szCs w:val="15"/>
                            </w:rPr>
                            <w:t>;</w:t>
                          </w:r>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ck on its impact</w:t>
                          </w:r>
                          <w:r w:rsidRPr="000F6806">
                            <w:rPr>
                              <w:rFonts w:asciiTheme="minorHAnsi" w:hAnsiTheme="minorHAnsi"/>
                              <w:sz w:val="15"/>
                              <w:szCs w:val="15"/>
                            </w:rPr>
                            <w:t>;</w:t>
                          </w:r>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in order to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providing funding</w:t>
                    </w:r>
                    <w:r w:rsidRPr="000F6806">
                      <w:rPr>
                        <w:rFonts w:asciiTheme="minorHAnsi" w:hAnsiTheme="minorHAnsi"/>
                        <w:sz w:val="15"/>
                        <w:szCs w:val="15"/>
                      </w:rPr>
                      <w:t>;</w:t>
                    </w:r>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ck on its impact</w:t>
                    </w:r>
                    <w:r w:rsidRPr="000F6806">
                      <w:rPr>
                        <w:rFonts w:asciiTheme="minorHAnsi" w:hAnsiTheme="minorHAnsi"/>
                        <w:sz w:val="15"/>
                        <w:szCs w:val="15"/>
                      </w:rPr>
                      <w:t>;</w:t>
                    </w:r>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C9973" w14:textId="77777777" w:rsidR="00C2319A" w:rsidRDefault="00C2319A" w:rsidP="00BF21FD">
      <w:pPr>
        <w:spacing w:after="0" w:line="240" w:lineRule="auto"/>
      </w:pPr>
      <w:r>
        <w:separator/>
      </w:r>
    </w:p>
  </w:footnote>
  <w:footnote w:type="continuationSeparator" w:id="0">
    <w:p w14:paraId="027F1785" w14:textId="77777777" w:rsidR="00C2319A" w:rsidRDefault="00C2319A" w:rsidP="00BF21FD">
      <w:pPr>
        <w:spacing w:after="0" w:line="240" w:lineRule="auto"/>
      </w:pPr>
      <w:r>
        <w:continuationSeparator/>
      </w:r>
    </w:p>
  </w:footnote>
  <w:footnote w:type="continuationNotice" w:id="1">
    <w:p w14:paraId="41E91B53" w14:textId="77777777" w:rsidR="00C2319A" w:rsidRDefault="00C231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04144932"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anchor distT="0" distB="0" distL="114300" distR="114300" simplePos="0" relativeHeight="251658242" behindDoc="0" locked="0" layoutInCell="1" allowOverlap="1" wp14:anchorId="0CD9F301" wp14:editId="76D2A3C1">
                <wp:simplePos x="0" y="0"/>
                <wp:positionH relativeFrom="column">
                  <wp:posOffset>-1184275</wp:posOffset>
                </wp:positionH>
                <wp:positionV relativeFrom="paragraph">
                  <wp:posOffset>-4445</wp:posOffset>
                </wp:positionV>
                <wp:extent cx="1257300" cy="628650"/>
                <wp:effectExtent l="0" t="0" r="0" b="0"/>
                <wp:wrapSquare wrapText="bothSides"/>
                <wp:docPr id="1085724814" name="Picture 108572481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AB">
            <w:rPr>
              <w:rFonts w:ascii="Book Antiqua" w:hAnsi="Book Antiqua"/>
              <w:b/>
              <w:sz w:val="32"/>
              <w:szCs w:val="32"/>
            </w:rPr>
            <w:t xml:space="preserve"> Science Grant Scheme</w:t>
          </w:r>
          <w:r w:rsidR="003A3BAB">
            <w:rPr>
              <w:rFonts w:ascii="Book Antiqua" w:hAnsi="Book Antiqua"/>
              <w:sz w:val="32"/>
              <w:szCs w:val="32"/>
            </w:rPr>
            <w:t xml:space="preserve"> </w:t>
          </w:r>
          <w:r w:rsidR="003A3BAB">
            <w:rPr>
              <w:rFonts w:ascii="Book Antiqua" w:hAnsi="Book Antiqua"/>
              <w:sz w:val="32"/>
              <w:szCs w:val="32"/>
            </w:rPr>
            <w:br/>
            <w:t xml:space="preserve">PRIMARY – </w:t>
          </w:r>
          <w:r w:rsidR="00EC3BB3">
            <w:rPr>
              <w:rFonts w:ascii="Book Antiqua" w:hAnsi="Book Antiqua"/>
              <w:b/>
              <w:sz w:val="32"/>
              <w:szCs w:val="32"/>
            </w:rPr>
            <w:t>General Science Cupboard</w:t>
          </w:r>
        </w:p>
      </w:tc>
    </w:tr>
  </w:tbl>
  <w:p w14:paraId="72C701A1"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12E44198" w:rsidR="005A2FDD" w:rsidRPr="005A2FDD" w:rsidRDefault="00690FE8" w:rsidP="00690FE8">
          <w:pPr>
            <w:pStyle w:val="Header"/>
            <w:rPr>
              <w:rFonts w:ascii="Book Antiqua" w:hAnsi="Book Antiqua"/>
              <w:b/>
              <w:sz w:val="32"/>
              <w:szCs w:val="32"/>
            </w:rPr>
          </w:pPr>
          <w:r>
            <w:rPr>
              <w:rFonts w:ascii="Palatino Linotype" w:hAnsi="Palatino Linotype"/>
              <w:noProof/>
              <w:sz w:val="56"/>
              <w:lang w:eastAsia="en-GB"/>
            </w:rPr>
            <w:drawing>
              <wp:anchor distT="0" distB="0" distL="114300" distR="114300" simplePos="0" relativeHeight="251658241" behindDoc="0" locked="0" layoutInCell="1" allowOverlap="1" wp14:anchorId="224FD865" wp14:editId="5D4BAB70">
                <wp:simplePos x="0" y="0"/>
                <wp:positionH relativeFrom="column">
                  <wp:posOffset>1270</wp:posOffset>
                </wp:positionH>
                <wp:positionV relativeFrom="paragraph">
                  <wp:posOffset>0</wp:posOffset>
                </wp:positionV>
                <wp:extent cx="1257300" cy="628650"/>
                <wp:effectExtent l="0" t="0" r="0" b="0"/>
                <wp:wrapSquare wrapText="bothSides"/>
                <wp:docPr id="686701387" name="Picture 68670138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D6A">
            <w:rPr>
              <w:rFonts w:ascii="Book Antiqua" w:hAnsi="Book Antiqua"/>
              <w:sz w:val="32"/>
              <w:szCs w:val="32"/>
            </w:rPr>
            <w:t xml:space="preserve"> </w:t>
          </w:r>
          <w:r w:rsidR="005A2FDD">
            <w:rPr>
              <w:rFonts w:ascii="Book Antiqua" w:hAnsi="Book Antiqua"/>
              <w:b/>
              <w:sz w:val="32"/>
              <w:szCs w:val="32"/>
            </w:rPr>
            <w:t>Science Grant Scheme</w:t>
          </w:r>
          <w:r w:rsidR="005A2FDD">
            <w:rPr>
              <w:rFonts w:ascii="Book Antiqua" w:hAnsi="Book Antiqua"/>
              <w:sz w:val="32"/>
              <w:szCs w:val="32"/>
            </w:rPr>
            <w:t xml:space="preserve"> </w:t>
          </w:r>
          <w:r w:rsidR="005A2FDD">
            <w:rPr>
              <w:rFonts w:ascii="Book Antiqua" w:hAnsi="Book Antiqua"/>
              <w:sz w:val="32"/>
              <w:szCs w:val="32"/>
            </w:rPr>
            <w:br/>
          </w:r>
          <w:r w:rsidR="00872D6A">
            <w:rPr>
              <w:rFonts w:ascii="Book Antiqua" w:hAnsi="Book Antiqua"/>
              <w:sz w:val="32"/>
              <w:szCs w:val="32"/>
            </w:rPr>
            <w:t xml:space="preserve">PRIMARY – </w:t>
          </w:r>
          <w:r w:rsidR="00A24968">
            <w:rPr>
              <w:rFonts w:ascii="Book Antiqua" w:hAnsi="Book Antiqua"/>
              <w:b/>
              <w:sz w:val="32"/>
              <w:szCs w:val="32"/>
            </w:rPr>
            <w:t>General Science Cupboard</w:t>
          </w:r>
        </w:p>
      </w:tc>
    </w:tr>
  </w:tbl>
  <w:p w14:paraId="65A6D73E" w14:textId="77777777" w:rsidR="00690FE8" w:rsidRPr="001A1250" w:rsidRDefault="00690FE8" w:rsidP="005A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C42F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C861A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0821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B2128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58CD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4A25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34910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DE52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0C78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0A0C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E2C22"/>
    <w:multiLevelType w:val="hybridMultilevel"/>
    <w:tmpl w:val="54BE877E"/>
    <w:lvl w:ilvl="0" w:tplc="C660EF70">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13"/>
  </w:num>
  <w:num w:numId="2" w16cid:durableId="2041661134">
    <w:abstractNumId w:val="13"/>
  </w:num>
  <w:num w:numId="3" w16cid:durableId="1622296259">
    <w:abstractNumId w:val="11"/>
  </w:num>
  <w:num w:numId="4" w16cid:durableId="1143160951">
    <w:abstractNumId w:val="12"/>
  </w:num>
  <w:num w:numId="5" w16cid:durableId="1776056037">
    <w:abstractNumId w:val="9"/>
  </w:num>
  <w:num w:numId="6" w16cid:durableId="1533424118">
    <w:abstractNumId w:val="7"/>
  </w:num>
  <w:num w:numId="7" w16cid:durableId="1990749828">
    <w:abstractNumId w:val="6"/>
  </w:num>
  <w:num w:numId="8" w16cid:durableId="1228610832">
    <w:abstractNumId w:val="5"/>
  </w:num>
  <w:num w:numId="9" w16cid:durableId="98061547">
    <w:abstractNumId w:val="4"/>
  </w:num>
  <w:num w:numId="10" w16cid:durableId="1651327693">
    <w:abstractNumId w:val="8"/>
  </w:num>
  <w:num w:numId="11" w16cid:durableId="559874994">
    <w:abstractNumId w:val="3"/>
  </w:num>
  <w:num w:numId="12" w16cid:durableId="555623388">
    <w:abstractNumId w:val="2"/>
  </w:num>
  <w:num w:numId="13" w16cid:durableId="1673991084">
    <w:abstractNumId w:val="1"/>
  </w:num>
  <w:num w:numId="14" w16cid:durableId="38676428">
    <w:abstractNumId w:val="0"/>
  </w:num>
  <w:num w:numId="15" w16cid:durableId="14058356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3E70"/>
    <w:rsid w:val="0000506E"/>
    <w:rsid w:val="00005E3D"/>
    <w:rsid w:val="00006569"/>
    <w:rsid w:val="00010AB9"/>
    <w:rsid w:val="0001172B"/>
    <w:rsid w:val="00016A67"/>
    <w:rsid w:val="00030322"/>
    <w:rsid w:val="00032950"/>
    <w:rsid w:val="00035E23"/>
    <w:rsid w:val="00037126"/>
    <w:rsid w:val="00042DC0"/>
    <w:rsid w:val="0005042A"/>
    <w:rsid w:val="00053E40"/>
    <w:rsid w:val="00060065"/>
    <w:rsid w:val="000612A1"/>
    <w:rsid w:val="00062CF4"/>
    <w:rsid w:val="00062FE2"/>
    <w:rsid w:val="00067B73"/>
    <w:rsid w:val="00070AAA"/>
    <w:rsid w:val="00073280"/>
    <w:rsid w:val="00073888"/>
    <w:rsid w:val="00075CA7"/>
    <w:rsid w:val="00077A31"/>
    <w:rsid w:val="00080ED4"/>
    <w:rsid w:val="00086F27"/>
    <w:rsid w:val="0009032D"/>
    <w:rsid w:val="00096E23"/>
    <w:rsid w:val="000A00C6"/>
    <w:rsid w:val="000A1865"/>
    <w:rsid w:val="000A417A"/>
    <w:rsid w:val="000B175D"/>
    <w:rsid w:val="000B3AA6"/>
    <w:rsid w:val="000B4E9F"/>
    <w:rsid w:val="000B6858"/>
    <w:rsid w:val="000C0248"/>
    <w:rsid w:val="000C182E"/>
    <w:rsid w:val="000D0CDE"/>
    <w:rsid w:val="000D3CA8"/>
    <w:rsid w:val="000D43B9"/>
    <w:rsid w:val="000F3F38"/>
    <w:rsid w:val="000F6806"/>
    <w:rsid w:val="00106BED"/>
    <w:rsid w:val="00130932"/>
    <w:rsid w:val="00130A46"/>
    <w:rsid w:val="00133A01"/>
    <w:rsid w:val="00135D9A"/>
    <w:rsid w:val="00141B63"/>
    <w:rsid w:val="001420A7"/>
    <w:rsid w:val="001428E6"/>
    <w:rsid w:val="001451DF"/>
    <w:rsid w:val="00154284"/>
    <w:rsid w:val="00156257"/>
    <w:rsid w:val="001600D9"/>
    <w:rsid w:val="0016022E"/>
    <w:rsid w:val="00161C5D"/>
    <w:rsid w:val="001663E6"/>
    <w:rsid w:val="00176163"/>
    <w:rsid w:val="00180655"/>
    <w:rsid w:val="00185209"/>
    <w:rsid w:val="00195DE0"/>
    <w:rsid w:val="00197565"/>
    <w:rsid w:val="001A1250"/>
    <w:rsid w:val="001A1375"/>
    <w:rsid w:val="001A2C64"/>
    <w:rsid w:val="001A4066"/>
    <w:rsid w:val="001B1204"/>
    <w:rsid w:val="001B21EC"/>
    <w:rsid w:val="001C025D"/>
    <w:rsid w:val="001C0AFC"/>
    <w:rsid w:val="001C2C82"/>
    <w:rsid w:val="001C7C16"/>
    <w:rsid w:val="001D213D"/>
    <w:rsid w:val="001D353B"/>
    <w:rsid w:val="001E233F"/>
    <w:rsid w:val="001E6692"/>
    <w:rsid w:val="001F07A3"/>
    <w:rsid w:val="001F2818"/>
    <w:rsid w:val="001F4D48"/>
    <w:rsid w:val="00200FF7"/>
    <w:rsid w:val="00205BF6"/>
    <w:rsid w:val="00221159"/>
    <w:rsid w:val="002215CC"/>
    <w:rsid w:val="00227AF7"/>
    <w:rsid w:val="00232CBF"/>
    <w:rsid w:val="002400E7"/>
    <w:rsid w:val="00240541"/>
    <w:rsid w:val="002463B0"/>
    <w:rsid w:val="002528C1"/>
    <w:rsid w:val="00260A37"/>
    <w:rsid w:val="002622FE"/>
    <w:rsid w:val="00262448"/>
    <w:rsid w:val="00266A4F"/>
    <w:rsid w:val="00271C85"/>
    <w:rsid w:val="00271F9D"/>
    <w:rsid w:val="00283A60"/>
    <w:rsid w:val="00284F5F"/>
    <w:rsid w:val="00294ABC"/>
    <w:rsid w:val="002A0897"/>
    <w:rsid w:val="002B2109"/>
    <w:rsid w:val="002B43C6"/>
    <w:rsid w:val="002B5F2C"/>
    <w:rsid w:val="002B6795"/>
    <w:rsid w:val="002B7C73"/>
    <w:rsid w:val="002C0276"/>
    <w:rsid w:val="002C104E"/>
    <w:rsid w:val="002C1F10"/>
    <w:rsid w:val="002C3797"/>
    <w:rsid w:val="002C4D97"/>
    <w:rsid w:val="002C7213"/>
    <w:rsid w:val="002D1301"/>
    <w:rsid w:val="002E3C47"/>
    <w:rsid w:val="002F2313"/>
    <w:rsid w:val="002F7122"/>
    <w:rsid w:val="00300E92"/>
    <w:rsid w:val="00303A48"/>
    <w:rsid w:val="00306D46"/>
    <w:rsid w:val="00306DA1"/>
    <w:rsid w:val="00310876"/>
    <w:rsid w:val="0031417A"/>
    <w:rsid w:val="00314DB6"/>
    <w:rsid w:val="00315AE4"/>
    <w:rsid w:val="0031721B"/>
    <w:rsid w:val="00322FEE"/>
    <w:rsid w:val="00323657"/>
    <w:rsid w:val="00323C13"/>
    <w:rsid w:val="003270E6"/>
    <w:rsid w:val="00333631"/>
    <w:rsid w:val="00351D33"/>
    <w:rsid w:val="00352B98"/>
    <w:rsid w:val="003607C2"/>
    <w:rsid w:val="0036460F"/>
    <w:rsid w:val="003647D5"/>
    <w:rsid w:val="003702C3"/>
    <w:rsid w:val="0037615A"/>
    <w:rsid w:val="003779A1"/>
    <w:rsid w:val="00390FA8"/>
    <w:rsid w:val="00391E4D"/>
    <w:rsid w:val="0039545A"/>
    <w:rsid w:val="00396241"/>
    <w:rsid w:val="003A14DE"/>
    <w:rsid w:val="003A3BAB"/>
    <w:rsid w:val="003A67FA"/>
    <w:rsid w:val="003B3464"/>
    <w:rsid w:val="003C02D9"/>
    <w:rsid w:val="003C615C"/>
    <w:rsid w:val="003D4983"/>
    <w:rsid w:val="003D685A"/>
    <w:rsid w:val="003E4A53"/>
    <w:rsid w:val="003F082C"/>
    <w:rsid w:val="003F19AA"/>
    <w:rsid w:val="0040043F"/>
    <w:rsid w:val="00401DB6"/>
    <w:rsid w:val="00406216"/>
    <w:rsid w:val="004104D0"/>
    <w:rsid w:val="00413506"/>
    <w:rsid w:val="00422596"/>
    <w:rsid w:val="004225A7"/>
    <w:rsid w:val="00425A10"/>
    <w:rsid w:val="00426EBE"/>
    <w:rsid w:val="004276B5"/>
    <w:rsid w:val="00440DFA"/>
    <w:rsid w:val="00445CD7"/>
    <w:rsid w:val="0045107C"/>
    <w:rsid w:val="00455214"/>
    <w:rsid w:val="0045600A"/>
    <w:rsid w:val="00456BF1"/>
    <w:rsid w:val="0046128F"/>
    <w:rsid w:val="004650C9"/>
    <w:rsid w:val="00466EA6"/>
    <w:rsid w:val="00475559"/>
    <w:rsid w:val="00482C8F"/>
    <w:rsid w:val="00482EFF"/>
    <w:rsid w:val="004873A5"/>
    <w:rsid w:val="0049342C"/>
    <w:rsid w:val="0049397F"/>
    <w:rsid w:val="00495ED8"/>
    <w:rsid w:val="0049727C"/>
    <w:rsid w:val="004C0C52"/>
    <w:rsid w:val="004C146D"/>
    <w:rsid w:val="004C3734"/>
    <w:rsid w:val="004C7304"/>
    <w:rsid w:val="004C76E5"/>
    <w:rsid w:val="004D12EA"/>
    <w:rsid w:val="004D1EE1"/>
    <w:rsid w:val="004D682F"/>
    <w:rsid w:val="004E065A"/>
    <w:rsid w:val="004E2455"/>
    <w:rsid w:val="004F01E3"/>
    <w:rsid w:val="004F030A"/>
    <w:rsid w:val="004F217C"/>
    <w:rsid w:val="004F2D5E"/>
    <w:rsid w:val="00501F74"/>
    <w:rsid w:val="00504AEF"/>
    <w:rsid w:val="00505BA3"/>
    <w:rsid w:val="0050713A"/>
    <w:rsid w:val="00512C4D"/>
    <w:rsid w:val="00516020"/>
    <w:rsid w:val="00516811"/>
    <w:rsid w:val="00517C04"/>
    <w:rsid w:val="005401F0"/>
    <w:rsid w:val="00560F08"/>
    <w:rsid w:val="0056718B"/>
    <w:rsid w:val="0057350C"/>
    <w:rsid w:val="00574A09"/>
    <w:rsid w:val="00574D67"/>
    <w:rsid w:val="00582858"/>
    <w:rsid w:val="005872DE"/>
    <w:rsid w:val="00587959"/>
    <w:rsid w:val="00593F49"/>
    <w:rsid w:val="005973D6"/>
    <w:rsid w:val="0059747B"/>
    <w:rsid w:val="005A0E8C"/>
    <w:rsid w:val="005A2FDD"/>
    <w:rsid w:val="005A33BD"/>
    <w:rsid w:val="005A6B40"/>
    <w:rsid w:val="005A6F6F"/>
    <w:rsid w:val="005A73C3"/>
    <w:rsid w:val="005B0597"/>
    <w:rsid w:val="005C014D"/>
    <w:rsid w:val="005C2CB9"/>
    <w:rsid w:val="005E1BDF"/>
    <w:rsid w:val="005E737E"/>
    <w:rsid w:val="005F3CB0"/>
    <w:rsid w:val="005F4BD9"/>
    <w:rsid w:val="005F5FAD"/>
    <w:rsid w:val="005F6677"/>
    <w:rsid w:val="0060432F"/>
    <w:rsid w:val="0061032B"/>
    <w:rsid w:val="00616C5E"/>
    <w:rsid w:val="006211A0"/>
    <w:rsid w:val="00624E98"/>
    <w:rsid w:val="00633540"/>
    <w:rsid w:val="006506D3"/>
    <w:rsid w:val="00653BD3"/>
    <w:rsid w:val="006544A9"/>
    <w:rsid w:val="0065518C"/>
    <w:rsid w:val="006601B1"/>
    <w:rsid w:val="0066530A"/>
    <w:rsid w:val="006714E7"/>
    <w:rsid w:val="00677516"/>
    <w:rsid w:val="00690F9E"/>
    <w:rsid w:val="00690FE8"/>
    <w:rsid w:val="00694B8D"/>
    <w:rsid w:val="006973A5"/>
    <w:rsid w:val="006976ED"/>
    <w:rsid w:val="006A48C9"/>
    <w:rsid w:val="006A782A"/>
    <w:rsid w:val="006A7EC1"/>
    <w:rsid w:val="006B286C"/>
    <w:rsid w:val="006B5227"/>
    <w:rsid w:val="006C4994"/>
    <w:rsid w:val="006C6088"/>
    <w:rsid w:val="006D051D"/>
    <w:rsid w:val="006D2212"/>
    <w:rsid w:val="006E0D68"/>
    <w:rsid w:val="006E191B"/>
    <w:rsid w:val="006E197F"/>
    <w:rsid w:val="006E2520"/>
    <w:rsid w:val="006E29E5"/>
    <w:rsid w:val="006E4FBA"/>
    <w:rsid w:val="006F0CF7"/>
    <w:rsid w:val="0070495C"/>
    <w:rsid w:val="00713BFC"/>
    <w:rsid w:val="00713E04"/>
    <w:rsid w:val="00715520"/>
    <w:rsid w:val="007172BA"/>
    <w:rsid w:val="00720773"/>
    <w:rsid w:val="00722A01"/>
    <w:rsid w:val="00722C8A"/>
    <w:rsid w:val="00727903"/>
    <w:rsid w:val="007331A9"/>
    <w:rsid w:val="00735527"/>
    <w:rsid w:val="00737B81"/>
    <w:rsid w:val="0074236B"/>
    <w:rsid w:val="007540A4"/>
    <w:rsid w:val="007744F1"/>
    <w:rsid w:val="00775321"/>
    <w:rsid w:val="00780EC8"/>
    <w:rsid w:val="00782557"/>
    <w:rsid w:val="0078459D"/>
    <w:rsid w:val="007900F4"/>
    <w:rsid w:val="0079158B"/>
    <w:rsid w:val="00795EC0"/>
    <w:rsid w:val="00796BBA"/>
    <w:rsid w:val="00797E96"/>
    <w:rsid w:val="007A3720"/>
    <w:rsid w:val="007A3B29"/>
    <w:rsid w:val="007B0315"/>
    <w:rsid w:val="007B0F32"/>
    <w:rsid w:val="007B48F8"/>
    <w:rsid w:val="007B7518"/>
    <w:rsid w:val="007C632F"/>
    <w:rsid w:val="007C6C2D"/>
    <w:rsid w:val="007D2B73"/>
    <w:rsid w:val="007D3D19"/>
    <w:rsid w:val="007D4D08"/>
    <w:rsid w:val="007E1880"/>
    <w:rsid w:val="007F1D3A"/>
    <w:rsid w:val="007F4377"/>
    <w:rsid w:val="007F6C0D"/>
    <w:rsid w:val="008043E0"/>
    <w:rsid w:val="008047B3"/>
    <w:rsid w:val="00807102"/>
    <w:rsid w:val="00821B04"/>
    <w:rsid w:val="00834874"/>
    <w:rsid w:val="00846E59"/>
    <w:rsid w:val="00854B14"/>
    <w:rsid w:val="00855025"/>
    <w:rsid w:val="00856421"/>
    <w:rsid w:val="008574A3"/>
    <w:rsid w:val="00857AB8"/>
    <w:rsid w:val="0086007F"/>
    <w:rsid w:val="00862063"/>
    <w:rsid w:val="0086282E"/>
    <w:rsid w:val="008637A5"/>
    <w:rsid w:val="00866024"/>
    <w:rsid w:val="00872D6A"/>
    <w:rsid w:val="00880DDD"/>
    <w:rsid w:val="00882829"/>
    <w:rsid w:val="0088568B"/>
    <w:rsid w:val="0088632F"/>
    <w:rsid w:val="00890229"/>
    <w:rsid w:val="0089178D"/>
    <w:rsid w:val="008A4597"/>
    <w:rsid w:val="008B32E0"/>
    <w:rsid w:val="008B77D3"/>
    <w:rsid w:val="008C7873"/>
    <w:rsid w:val="008D0D14"/>
    <w:rsid w:val="008F2338"/>
    <w:rsid w:val="008F6E9E"/>
    <w:rsid w:val="0090570D"/>
    <w:rsid w:val="00906726"/>
    <w:rsid w:val="00906F1D"/>
    <w:rsid w:val="00935B31"/>
    <w:rsid w:val="00936540"/>
    <w:rsid w:val="00943989"/>
    <w:rsid w:val="009505D8"/>
    <w:rsid w:val="00950BEA"/>
    <w:rsid w:val="00956BE5"/>
    <w:rsid w:val="009710C0"/>
    <w:rsid w:val="009752F3"/>
    <w:rsid w:val="00981858"/>
    <w:rsid w:val="009845DD"/>
    <w:rsid w:val="00997B06"/>
    <w:rsid w:val="009A5400"/>
    <w:rsid w:val="009A5AE7"/>
    <w:rsid w:val="009B58A0"/>
    <w:rsid w:val="009B6299"/>
    <w:rsid w:val="009C57B6"/>
    <w:rsid w:val="009C70B5"/>
    <w:rsid w:val="009D1813"/>
    <w:rsid w:val="009D2A1E"/>
    <w:rsid w:val="009D5366"/>
    <w:rsid w:val="009E46E4"/>
    <w:rsid w:val="00A01690"/>
    <w:rsid w:val="00A06F98"/>
    <w:rsid w:val="00A13903"/>
    <w:rsid w:val="00A15180"/>
    <w:rsid w:val="00A21FFC"/>
    <w:rsid w:val="00A23847"/>
    <w:rsid w:val="00A24968"/>
    <w:rsid w:val="00A25B5E"/>
    <w:rsid w:val="00A33390"/>
    <w:rsid w:val="00A35F59"/>
    <w:rsid w:val="00A4159F"/>
    <w:rsid w:val="00A423B1"/>
    <w:rsid w:val="00A43E9D"/>
    <w:rsid w:val="00A45507"/>
    <w:rsid w:val="00A46E89"/>
    <w:rsid w:val="00A92197"/>
    <w:rsid w:val="00A94F80"/>
    <w:rsid w:val="00A95159"/>
    <w:rsid w:val="00AA3F67"/>
    <w:rsid w:val="00AA4DAB"/>
    <w:rsid w:val="00AB0B1A"/>
    <w:rsid w:val="00AC78F5"/>
    <w:rsid w:val="00AD177B"/>
    <w:rsid w:val="00AD7DF0"/>
    <w:rsid w:val="00AE11FA"/>
    <w:rsid w:val="00AE42F9"/>
    <w:rsid w:val="00AE4A2D"/>
    <w:rsid w:val="00AE70FA"/>
    <w:rsid w:val="00AF3703"/>
    <w:rsid w:val="00B000F9"/>
    <w:rsid w:val="00B04C6A"/>
    <w:rsid w:val="00B06652"/>
    <w:rsid w:val="00B146BF"/>
    <w:rsid w:val="00B21305"/>
    <w:rsid w:val="00B21FC2"/>
    <w:rsid w:val="00B3169C"/>
    <w:rsid w:val="00B32867"/>
    <w:rsid w:val="00B47E53"/>
    <w:rsid w:val="00B55ED8"/>
    <w:rsid w:val="00B56C9C"/>
    <w:rsid w:val="00B60B42"/>
    <w:rsid w:val="00B666F6"/>
    <w:rsid w:val="00B67DDF"/>
    <w:rsid w:val="00B719A8"/>
    <w:rsid w:val="00B74E1E"/>
    <w:rsid w:val="00B82B0F"/>
    <w:rsid w:val="00B84EB6"/>
    <w:rsid w:val="00B92D11"/>
    <w:rsid w:val="00B96B0A"/>
    <w:rsid w:val="00B96BBA"/>
    <w:rsid w:val="00BA04E1"/>
    <w:rsid w:val="00BA15D5"/>
    <w:rsid w:val="00BA5A8B"/>
    <w:rsid w:val="00BA6945"/>
    <w:rsid w:val="00BB0739"/>
    <w:rsid w:val="00BB581A"/>
    <w:rsid w:val="00BC718F"/>
    <w:rsid w:val="00BD01B3"/>
    <w:rsid w:val="00BD73ED"/>
    <w:rsid w:val="00BE19E5"/>
    <w:rsid w:val="00BE2942"/>
    <w:rsid w:val="00BE4BA6"/>
    <w:rsid w:val="00BE6F15"/>
    <w:rsid w:val="00BF112A"/>
    <w:rsid w:val="00BF21FD"/>
    <w:rsid w:val="00C011C2"/>
    <w:rsid w:val="00C01C19"/>
    <w:rsid w:val="00C04A5A"/>
    <w:rsid w:val="00C12A34"/>
    <w:rsid w:val="00C13D06"/>
    <w:rsid w:val="00C150A7"/>
    <w:rsid w:val="00C1532A"/>
    <w:rsid w:val="00C16496"/>
    <w:rsid w:val="00C17DF7"/>
    <w:rsid w:val="00C2319A"/>
    <w:rsid w:val="00C274F4"/>
    <w:rsid w:val="00C30689"/>
    <w:rsid w:val="00C31397"/>
    <w:rsid w:val="00C34419"/>
    <w:rsid w:val="00C4165A"/>
    <w:rsid w:val="00C41F5B"/>
    <w:rsid w:val="00C43737"/>
    <w:rsid w:val="00C46D5D"/>
    <w:rsid w:val="00C47754"/>
    <w:rsid w:val="00C57912"/>
    <w:rsid w:val="00C6190C"/>
    <w:rsid w:val="00C63ADE"/>
    <w:rsid w:val="00C64ADE"/>
    <w:rsid w:val="00C6637E"/>
    <w:rsid w:val="00C70C03"/>
    <w:rsid w:val="00C72BF3"/>
    <w:rsid w:val="00C76970"/>
    <w:rsid w:val="00C84767"/>
    <w:rsid w:val="00C867D0"/>
    <w:rsid w:val="00C9200C"/>
    <w:rsid w:val="00C97DC3"/>
    <w:rsid w:val="00CA6D20"/>
    <w:rsid w:val="00CB53CB"/>
    <w:rsid w:val="00CB6EAB"/>
    <w:rsid w:val="00CC0F88"/>
    <w:rsid w:val="00CD035A"/>
    <w:rsid w:val="00CD23C2"/>
    <w:rsid w:val="00CD468E"/>
    <w:rsid w:val="00CE4690"/>
    <w:rsid w:val="00CF0451"/>
    <w:rsid w:val="00CF35D9"/>
    <w:rsid w:val="00CF42AE"/>
    <w:rsid w:val="00CF47F9"/>
    <w:rsid w:val="00CF4D71"/>
    <w:rsid w:val="00D02553"/>
    <w:rsid w:val="00D119D8"/>
    <w:rsid w:val="00D16B47"/>
    <w:rsid w:val="00D176AC"/>
    <w:rsid w:val="00D25A0D"/>
    <w:rsid w:val="00D263B5"/>
    <w:rsid w:val="00D3775C"/>
    <w:rsid w:val="00D45608"/>
    <w:rsid w:val="00D47DF5"/>
    <w:rsid w:val="00D51253"/>
    <w:rsid w:val="00D51296"/>
    <w:rsid w:val="00D52F00"/>
    <w:rsid w:val="00D60790"/>
    <w:rsid w:val="00D6182F"/>
    <w:rsid w:val="00D64BCB"/>
    <w:rsid w:val="00D6515F"/>
    <w:rsid w:val="00D66761"/>
    <w:rsid w:val="00D7034B"/>
    <w:rsid w:val="00D77224"/>
    <w:rsid w:val="00D81593"/>
    <w:rsid w:val="00D84599"/>
    <w:rsid w:val="00D935E6"/>
    <w:rsid w:val="00D94713"/>
    <w:rsid w:val="00DA1315"/>
    <w:rsid w:val="00DA68E1"/>
    <w:rsid w:val="00DA756A"/>
    <w:rsid w:val="00DB632A"/>
    <w:rsid w:val="00DC117C"/>
    <w:rsid w:val="00DC3F4E"/>
    <w:rsid w:val="00DD11A6"/>
    <w:rsid w:val="00DD4B1B"/>
    <w:rsid w:val="00DF0DEB"/>
    <w:rsid w:val="00DF7C95"/>
    <w:rsid w:val="00E00A6D"/>
    <w:rsid w:val="00E03C57"/>
    <w:rsid w:val="00E15086"/>
    <w:rsid w:val="00E165F9"/>
    <w:rsid w:val="00E26E64"/>
    <w:rsid w:val="00E30EEA"/>
    <w:rsid w:val="00E316B0"/>
    <w:rsid w:val="00E33525"/>
    <w:rsid w:val="00E358A0"/>
    <w:rsid w:val="00E4020F"/>
    <w:rsid w:val="00E45FF7"/>
    <w:rsid w:val="00E4786E"/>
    <w:rsid w:val="00E545E7"/>
    <w:rsid w:val="00E5651F"/>
    <w:rsid w:val="00E569DF"/>
    <w:rsid w:val="00E61911"/>
    <w:rsid w:val="00E66698"/>
    <w:rsid w:val="00E66C54"/>
    <w:rsid w:val="00E67ADC"/>
    <w:rsid w:val="00E71881"/>
    <w:rsid w:val="00E72816"/>
    <w:rsid w:val="00E72B79"/>
    <w:rsid w:val="00E746F7"/>
    <w:rsid w:val="00E8047A"/>
    <w:rsid w:val="00E9526E"/>
    <w:rsid w:val="00EA4315"/>
    <w:rsid w:val="00EA54F6"/>
    <w:rsid w:val="00EB3518"/>
    <w:rsid w:val="00EB5E99"/>
    <w:rsid w:val="00EC0109"/>
    <w:rsid w:val="00EC2350"/>
    <w:rsid w:val="00EC3411"/>
    <w:rsid w:val="00EC36DF"/>
    <w:rsid w:val="00EC3BB3"/>
    <w:rsid w:val="00ED1762"/>
    <w:rsid w:val="00ED31B4"/>
    <w:rsid w:val="00ED6AA8"/>
    <w:rsid w:val="00EE5326"/>
    <w:rsid w:val="00EE70A6"/>
    <w:rsid w:val="00EE78CC"/>
    <w:rsid w:val="00EF291B"/>
    <w:rsid w:val="00EF5B26"/>
    <w:rsid w:val="00F001E4"/>
    <w:rsid w:val="00F00D66"/>
    <w:rsid w:val="00F0269C"/>
    <w:rsid w:val="00F04388"/>
    <w:rsid w:val="00F119F4"/>
    <w:rsid w:val="00F4013A"/>
    <w:rsid w:val="00F40FEB"/>
    <w:rsid w:val="00F43029"/>
    <w:rsid w:val="00F44F84"/>
    <w:rsid w:val="00F70800"/>
    <w:rsid w:val="00F71340"/>
    <w:rsid w:val="00F760B7"/>
    <w:rsid w:val="00F82990"/>
    <w:rsid w:val="00F96160"/>
    <w:rsid w:val="00FA1BBE"/>
    <w:rsid w:val="00FA2511"/>
    <w:rsid w:val="00FA69AC"/>
    <w:rsid w:val="00FB0D7A"/>
    <w:rsid w:val="00FB3455"/>
    <w:rsid w:val="00FB4887"/>
    <w:rsid w:val="00FB6ABC"/>
    <w:rsid w:val="00FB6F56"/>
    <w:rsid w:val="00FC1238"/>
    <w:rsid w:val="00FC166E"/>
    <w:rsid w:val="00FC1B83"/>
    <w:rsid w:val="00FE5DE3"/>
    <w:rsid w:val="00FF2E0F"/>
    <w:rsid w:val="00FF2EE3"/>
    <w:rsid w:val="00FF7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paragraph" w:styleId="Heading1">
    <w:name w:val="heading 1"/>
    <w:basedOn w:val="Normal"/>
    <w:next w:val="Normal"/>
    <w:link w:val="Heading1Char"/>
    <w:uiPriority w:val="9"/>
    <w:qFormat/>
    <w:rsid w:val="00512C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12C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12C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12C4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12C4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12C4D"/>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12C4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12C4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2C4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table" w:styleId="TableGridLight">
    <w:name w:val="Grid Table Light"/>
    <w:basedOn w:val="TableNormal"/>
    <w:uiPriority w:val="40"/>
    <w:rsid w:val="00A25B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25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F29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semiHidden/>
    <w:unhideWhenUsed/>
    <w:rsid w:val="00512C4D"/>
  </w:style>
  <w:style w:type="paragraph" w:styleId="BlockText">
    <w:name w:val="Block Text"/>
    <w:basedOn w:val="Normal"/>
    <w:uiPriority w:val="99"/>
    <w:semiHidden/>
    <w:unhideWhenUsed/>
    <w:rsid w:val="00512C4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99"/>
    <w:semiHidden/>
    <w:unhideWhenUsed/>
    <w:rsid w:val="00512C4D"/>
    <w:pPr>
      <w:spacing w:after="120"/>
    </w:pPr>
  </w:style>
  <w:style w:type="character" w:customStyle="1" w:styleId="BodyTextChar">
    <w:name w:val="Body Text Char"/>
    <w:basedOn w:val="DefaultParagraphFont"/>
    <w:link w:val="BodyText"/>
    <w:uiPriority w:val="99"/>
    <w:semiHidden/>
    <w:rsid w:val="00512C4D"/>
  </w:style>
  <w:style w:type="paragraph" w:styleId="BodyText2">
    <w:name w:val="Body Text 2"/>
    <w:basedOn w:val="Normal"/>
    <w:link w:val="BodyText2Char"/>
    <w:uiPriority w:val="99"/>
    <w:semiHidden/>
    <w:unhideWhenUsed/>
    <w:rsid w:val="00512C4D"/>
    <w:pPr>
      <w:spacing w:after="120" w:line="480" w:lineRule="auto"/>
    </w:pPr>
  </w:style>
  <w:style w:type="character" w:customStyle="1" w:styleId="BodyText2Char">
    <w:name w:val="Body Text 2 Char"/>
    <w:basedOn w:val="DefaultParagraphFont"/>
    <w:link w:val="BodyText2"/>
    <w:uiPriority w:val="99"/>
    <w:semiHidden/>
    <w:rsid w:val="00512C4D"/>
  </w:style>
  <w:style w:type="paragraph" w:styleId="BodyText3">
    <w:name w:val="Body Text 3"/>
    <w:basedOn w:val="Normal"/>
    <w:link w:val="BodyText3Char"/>
    <w:uiPriority w:val="99"/>
    <w:semiHidden/>
    <w:unhideWhenUsed/>
    <w:rsid w:val="00512C4D"/>
    <w:pPr>
      <w:spacing w:after="120"/>
    </w:pPr>
    <w:rPr>
      <w:sz w:val="16"/>
      <w:szCs w:val="16"/>
    </w:rPr>
  </w:style>
  <w:style w:type="character" w:customStyle="1" w:styleId="BodyText3Char">
    <w:name w:val="Body Text 3 Char"/>
    <w:basedOn w:val="DefaultParagraphFont"/>
    <w:link w:val="BodyText3"/>
    <w:uiPriority w:val="99"/>
    <w:semiHidden/>
    <w:rsid w:val="00512C4D"/>
    <w:rPr>
      <w:sz w:val="16"/>
      <w:szCs w:val="16"/>
    </w:rPr>
  </w:style>
  <w:style w:type="paragraph" w:styleId="BodyTextFirstIndent">
    <w:name w:val="Body Text First Indent"/>
    <w:basedOn w:val="BodyText"/>
    <w:link w:val="BodyTextFirstIndentChar"/>
    <w:uiPriority w:val="99"/>
    <w:semiHidden/>
    <w:unhideWhenUsed/>
    <w:rsid w:val="00512C4D"/>
    <w:pPr>
      <w:spacing w:after="200"/>
      <w:ind w:firstLine="360"/>
    </w:pPr>
  </w:style>
  <w:style w:type="character" w:customStyle="1" w:styleId="BodyTextFirstIndentChar">
    <w:name w:val="Body Text First Indent Char"/>
    <w:basedOn w:val="BodyTextChar"/>
    <w:link w:val="BodyTextFirstIndent"/>
    <w:uiPriority w:val="99"/>
    <w:semiHidden/>
    <w:rsid w:val="00512C4D"/>
  </w:style>
  <w:style w:type="paragraph" w:styleId="BodyTextIndent">
    <w:name w:val="Body Text Indent"/>
    <w:basedOn w:val="Normal"/>
    <w:link w:val="BodyTextIndentChar"/>
    <w:uiPriority w:val="99"/>
    <w:semiHidden/>
    <w:unhideWhenUsed/>
    <w:rsid w:val="00512C4D"/>
    <w:pPr>
      <w:spacing w:after="120"/>
      <w:ind w:left="283"/>
    </w:pPr>
  </w:style>
  <w:style w:type="character" w:customStyle="1" w:styleId="BodyTextIndentChar">
    <w:name w:val="Body Text Indent Char"/>
    <w:basedOn w:val="DefaultParagraphFont"/>
    <w:link w:val="BodyTextIndent"/>
    <w:uiPriority w:val="99"/>
    <w:semiHidden/>
    <w:rsid w:val="00512C4D"/>
  </w:style>
  <w:style w:type="paragraph" w:styleId="BodyTextFirstIndent2">
    <w:name w:val="Body Text First Indent 2"/>
    <w:basedOn w:val="BodyTextIndent"/>
    <w:link w:val="BodyTextFirstIndent2Char"/>
    <w:uiPriority w:val="99"/>
    <w:semiHidden/>
    <w:unhideWhenUsed/>
    <w:rsid w:val="00512C4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512C4D"/>
  </w:style>
  <w:style w:type="paragraph" w:styleId="BodyTextIndent2">
    <w:name w:val="Body Text Indent 2"/>
    <w:basedOn w:val="Normal"/>
    <w:link w:val="BodyTextIndent2Char"/>
    <w:uiPriority w:val="99"/>
    <w:semiHidden/>
    <w:unhideWhenUsed/>
    <w:rsid w:val="00512C4D"/>
    <w:pPr>
      <w:spacing w:after="120" w:line="480" w:lineRule="auto"/>
      <w:ind w:left="283"/>
    </w:pPr>
  </w:style>
  <w:style w:type="character" w:customStyle="1" w:styleId="BodyTextIndent2Char">
    <w:name w:val="Body Text Indent 2 Char"/>
    <w:basedOn w:val="DefaultParagraphFont"/>
    <w:link w:val="BodyTextIndent2"/>
    <w:uiPriority w:val="99"/>
    <w:semiHidden/>
    <w:rsid w:val="00512C4D"/>
  </w:style>
  <w:style w:type="paragraph" w:styleId="BodyTextIndent3">
    <w:name w:val="Body Text Indent 3"/>
    <w:basedOn w:val="Normal"/>
    <w:link w:val="BodyTextIndent3Char"/>
    <w:uiPriority w:val="99"/>
    <w:semiHidden/>
    <w:unhideWhenUsed/>
    <w:rsid w:val="00512C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12C4D"/>
    <w:rPr>
      <w:sz w:val="16"/>
      <w:szCs w:val="16"/>
    </w:rPr>
  </w:style>
  <w:style w:type="paragraph" w:styleId="Caption">
    <w:name w:val="caption"/>
    <w:basedOn w:val="Normal"/>
    <w:next w:val="Normal"/>
    <w:uiPriority w:val="35"/>
    <w:semiHidden/>
    <w:unhideWhenUsed/>
    <w:qFormat/>
    <w:rsid w:val="00512C4D"/>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512C4D"/>
    <w:pPr>
      <w:spacing w:after="0" w:line="240" w:lineRule="auto"/>
      <w:ind w:left="4252"/>
    </w:pPr>
  </w:style>
  <w:style w:type="character" w:customStyle="1" w:styleId="ClosingChar">
    <w:name w:val="Closing Char"/>
    <w:basedOn w:val="DefaultParagraphFont"/>
    <w:link w:val="Closing"/>
    <w:uiPriority w:val="99"/>
    <w:semiHidden/>
    <w:rsid w:val="00512C4D"/>
  </w:style>
  <w:style w:type="paragraph" w:styleId="CommentText">
    <w:name w:val="annotation text"/>
    <w:basedOn w:val="Normal"/>
    <w:link w:val="CommentTextChar"/>
    <w:uiPriority w:val="99"/>
    <w:semiHidden/>
    <w:unhideWhenUsed/>
    <w:rsid w:val="00512C4D"/>
    <w:pPr>
      <w:spacing w:line="240" w:lineRule="auto"/>
    </w:pPr>
    <w:rPr>
      <w:sz w:val="20"/>
      <w:szCs w:val="20"/>
    </w:rPr>
  </w:style>
  <w:style w:type="character" w:customStyle="1" w:styleId="CommentTextChar">
    <w:name w:val="Comment Text Char"/>
    <w:basedOn w:val="DefaultParagraphFont"/>
    <w:link w:val="CommentText"/>
    <w:uiPriority w:val="99"/>
    <w:semiHidden/>
    <w:rsid w:val="00512C4D"/>
    <w:rPr>
      <w:sz w:val="20"/>
      <w:szCs w:val="20"/>
    </w:rPr>
  </w:style>
  <w:style w:type="paragraph" w:styleId="CommentSubject">
    <w:name w:val="annotation subject"/>
    <w:basedOn w:val="CommentText"/>
    <w:next w:val="CommentText"/>
    <w:link w:val="CommentSubjectChar"/>
    <w:uiPriority w:val="99"/>
    <w:semiHidden/>
    <w:unhideWhenUsed/>
    <w:rsid w:val="00512C4D"/>
    <w:rPr>
      <w:b/>
      <w:bCs/>
    </w:rPr>
  </w:style>
  <w:style w:type="character" w:customStyle="1" w:styleId="CommentSubjectChar">
    <w:name w:val="Comment Subject Char"/>
    <w:basedOn w:val="CommentTextChar"/>
    <w:link w:val="CommentSubject"/>
    <w:uiPriority w:val="99"/>
    <w:semiHidden/>
    <w:rsid w:val="00512C4D"/>
    <w:rPr>
      <w:b/>
      <w:bCs/>
      <w:sz w:val="20"/>
      <w:szCs w:val="20"/>
    </w:rPr>
  </w:style>
  <w:style w:type="paragraph" w:styleId="Date">
    <w:name w:val="Date"/>
    <w:basedOn w:val="Normal"/>
    <w:next w:val="Normal"/>
    <w:link w:val="DateChar"/>
    <w:uiPriority w:val="99"/>
    <w:semiHidden/>
    <w:unhideWhenUsed/>
    <w:rsid w:val="00512C4D"/>
  </w:style>
  <w:style w:type="character" w:customStyle="1" w:styleId="DateChar">
    <w:name w:val="Date Char"/>
    <w:basedOn w:val="DefaultParagraphFont"/>
    <w:link w:val="Date"/>
    <w:uiPriority w:val="99"/>
    <w:semiHidden/>
    <w:rsid w:val="00512C4D"/>
  </w:style>
  <w:style w:type="paragraph" w:styleId="DocumentMap">
    <w:name w:val="Document Map"/>
    <w:basedOn w:val="Normal"/>
    <w:link w:val="DocumentMapChar"/>
    <w:uiPriority w:val="99"/>
    <w:semiHidden/>
    <w:unhideWhenUsed/>
    <w:rsid w:val="00512C4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2C4D"/>
    <w:rPr>
      <w:rFonts w:ascii="Segoe UI" w:hAnsi="Segoe UI" w:cs="Segoe UI"/>
      <w:sz w:val="16"/>
      <w:szCs w:val="16"/>
    </w:rPr>
  </w:style>
  <w:style w:type="paragraph" w:styleId="EmailSignature">
    <w:name w:val="E-mail Signature"/>
    <w:basedOn w:val="Normal"/>
    <w:link w:val="EmailSignatureChar"/>
    <w:uiPriority w:val="99"/>
    <w:semiHidden/>
    <w:unhideWhenUsed/>
    <w:rsid w:val="00512C4D"/>
    <w:pPr>
      <w:spacing w:after="0" w:line="240" w:lineRule="auto"/>
    </w:pPr>
  </w:style>
  <w:style w:type="character" w:customStyle="1" w:styleId="EmailSignatureChar">
    <w:name w:val="Email Signature Char"/>
    <w:basedOn w:val="DefaultParagraphFont"/>
    <w:link w:val="EmailSignature"/>
    <w:uiPriority w:val="99"/>
    <w:semiHidden/>
    <w:rsid w:val="00512C4D"/>
  </w:style>
  <w:style w:type="paragraph" w:styleId="EnvelopeAddress">
    <w:name w:val="envelope address"/>
    <w:basedOn w:val="Normal"/>
    <w:uiPriority w:val="99"/>
    <w:semiHidden/>
    <w:unhideWhenUsed/>
    <w:rsid w:val="00512C4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12C4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12C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2C4D"/>
    <w:rPr>
      <w:sz w:val="20"/>
      <w:szCs w:val="20"/>
    </w:rPr>
  </w:style>
  <w:style w:type="character" w:customStyle="1" w:styleId="Heading1Char">
    <w:name w:val="Heading 1 Char"/>
    <w:basedOn w:val="DefaultParagraphFont"/>
    <w:link w:val="Heading1"/>
    <w:uiPriority w:val="9"/>
    <w:rsid w:val="00512C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12C4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12C4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12C4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12C4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12C4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12C4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12C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2C4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12C4D"/>
    <w:pPr>
      <w:spacing w:after="0" w:line="240" w:lineRule="auto"/>
    </w:pPr>
    <w:rPr>
      <w:i/>
      <w:iCs/>
    </w:rPr>
  </w:style>
  <w:style w:type="character" w:customStyle="1" w:styleId="HTMLAddressChar">
    <w:name w:val="HTML Address Char"/>
    <w:basedOn w:val="DefaultParagraphFont"/>
    <w:link w:val="HTMLAddress"/>
    <w:uiPriority w:val="99"/>
    <w:semiHidden/>
    <w:rsid w:val="00512C4D"/>
    <w:rPr>
      <w:i/>
      <w:iCs/>
    </w:rPr>
  </w:style>
  <w:style w:type="paragraph" w:styleId="HTMLPreformatted">
    <w:name w:val="HTML Preformatted"/>
    <w:basedOn w:val="Normal"/>
    <w:link w:val="HTMLPreformattedChar"/>
    <w:uiPriority w:val="99"/>
    <w:semiHidden/>
    <w:unhideWhenUsed/>
    <w:rsid w:val="00512C4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12C4D"/>
    <w:rPr>
      <w:rFonts w:ascii="Consolas" w:hAnsi="Consolas"/>
      <w:sz w:val="20"/>
      <w:szCs w:val="20"/>
    </w:rPr>
  </w:style>
  <w:style w:type="paragraph" w:styleId="Index1">
    <w:name w:val="index 1"/>
    <w:basedOn w:val="Normal"/>
    <w:next w:val="Normal"/>
    <w:autoRedefine/>
    <w:uiPriority w:val="99"/>
    <w:semiHidden/>
    <w:unhideWhenUsed/>
    <w:rsid w:val="00512C4D"/>
    <w:pPr>
      <w:spacing w:after="0" w:line="240" w:lineRule="auto"/>
      <w:ind w:left="220" w:hanging="220"/>
    </w:pPr>
  </w:style>
  <w:style w:type="paragraph" w:styleId="Index2">
    <w:name w:val="index 2"/>
    <w:basedOn w:val="Normal"/>
    <w:next w:val="Normal"/>
    <w:autoRedefine/>
    <w:uiPriority w:val="99"/>
    <w:semiHidden/>
    <w:unhideWhenUsed/>
    <w:rsid w:val="00512C4D"/>
    <w:pPr>
      <w:spacing w:after="0" w:line="240" w:lineRule="auto"/>
      <w:ind w:left="440" w:hanging="220"/>
    </w:pPr>
  </w:style>
  <w:style w:type="paragraph" w:styleId="Index3">
    <w:name w:val="index 3"/>
    <w:basedOn w:val="Normal"/>
    <w:next w:val="Normal"/>
    <w:autoRedefine/>
    <w:uiPriority w:val="99"/>
    <w:semiHidden/>
    <w:unhideWhenUsed/>
    <w:rsid w:val="00512C4D"/>
    <w:pPr>
      <w:spacing w:after="0" w:line="240" w:lineRule="auto"/>
      <w:ind w:left="660" w:hanging="220"/>
    </w:pPr>
  </w:style>
  <w:style w:type="paragraph" w:styleId="Index4">
    <w:name w:val="index 4"/>
    <w:basedOn w:val="Normal"/>
    <w:next w:val="Normal"/>
    <w:autoRedefine/>
    <w:uiPriority w:val="99"/>
    <w:semiHidden/>
    <w:unhideWhenUsed/>
    <w:rsid w:val="00512C4D"/>
    <w:pPr>
      <w:spacing w:after="0" w:line="240" w:lineRule="auto"/>
      <w:ind w:left="880" w:hanging="220"/>
    </w:pPr>
  </w:style>
  <w:style w:type="paragraph" w:styleId="Index5">
    <w:name w:val="index 5"/>
    <w:basedOn w:val="Normal"/>
    <w:next w:val="Normal"/>
    <w:autoRedefine/>
    <w:uiPriority w:val="99"/>
    <w:semiHidden/>
    <w:unhideWhenUsed/>
    <w:rsid w:val="00512C4D"/>
    <w:pPr>
      <w:spacing w:after="0" w:line="240" w:lineRule="auto"/>
      <w:ind w:left="1100" w:hanging="220"/>
    </w:pPr>
  </w:style>
  <w:style w:type="paragraph" w:styleId="Index6">
    <w:name w:val="index 6"/>
    <w:basedOn w:val="Normal"/>
    <w:next w:val="Normal"/>
    <w:autoRedefine/>
    <w:uiPriority w:val="99"/>
    <w:semiHidden/>
    <w:unhideWhenUsed/>
    <w:rsid w:val="00512C4D"/>
    <w:pPr>
      <w:spacing w:after="0" w:line="240" w:lineRule="auto"/>
      <w:ind w:left="1320" w:hanging="220"/>
    </w:pPr>
  </w:style>
  <w:style w:type="paragraph" w:styleId="Index7">
    <w:name w:val="index 7"/>
    <w:basedOn w:val="Normal"/>
    <w:next w:val="Normal"/>
    <w:autoRedefine/>
    <w:uiPriority w:val="99"/>
    <w:semiHidden/>
    <w:unhideWhenUsed/>
    <w:rsid w:val="00512C4D"/>
    <w:pPr>
      <w:spacing w:after="0" w:line="240" w:lineRule="auto"/>
      <w:ind w:left="1540" w:hanging="220"/>
    </w:pPr>
  </w:style>
  <w:style w:type="paragraph" w:styleId="Index8">
    <w:name w:val="index 8"/>
    <w:basedOn w:val="Normal"/>
    <w:next w:val="Normal"/>
    <w:autoRedefine/>
    <w:uiPriority w:val="99"/>
    <w:semiHidden/>
    <w:unhideWhenUsed/>
    <w:rsid w:val="00512C4D"/>
    <w:pPr>
      <w:spacing w:after="0" w:line="240" w:lineRule="auto"/>
      <w:ind w:left="1760" w:hanging="220"/>
    </w:pPr>
  </w:style>
  <w:style w:type="paragraph" w:styleId="Index9">
    <w:name w:val="index 9"/>
    <w:basedOn w:val="Normal"/>
    <w:next w:val="Normal"/>
    <w:autoRedefine/>
    <w:uiPriority w:val="99"/>
    <w:semiHidden/>
    <w:unhideWhenUsed/>
    <w:rsid w:val="00512C4D"/>
    <w:pPr>
      <w:spacing w:after="0" w:line="240" w:lineRule="auto"/>
      <w:ind w:left="1980" w:hanging="220"/>
    </w:pPr>
  </w:style>
  <w:style w:type="paragraph" w:styleId="IndexHeading">
    <w:name w:val="index heading"/>
    <w:basedOn w:val="Normal"/>
    <w:next w:val="Index1"/>
    <w:uiPriority w:val="99"/>
    <w:semiHidden/>
    <w:unhideWhenUsed/>
    <w:rsid w:val="00512C4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12C4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12C4D"/>
    <w:rPr>
      <w:i/>
      <w:iCs/>
      <w:color w:val="4F81BD" w:themeColor="accent1"/>
    </w:rPr>
  </w:style>
  <w:style w:type="paragraph" w:styleId="List">
    <w:name w:val="List"/>
    <w:basedOn w:val="Normal"/>
    <w:uiPriority w:val="99"/>
    <w:semiHidden/>
    <w:unhideWhenUsed/>
    <w:rsid w:val="00512C4D"/>
    <w:pPr>
      <w:ind w:left="283" w:hanging="283"/>
      <w:contextualSpacing/>
    </w:pPr>
  </w:style>
  <w:style w:type="paragraph" w:styleId="List2">
    <w:name w:val="List 2"/>
    <w:basedOn w:val="Normal"/>
    <w:uiPriority w:val="99"/>
    <w:semiHidden/>
    <w:unhideWhenUsed/>
    <w:rsid w:val="00512C4D"/>
    <w:pPr>
      <w:ind w:left="566" w:hanging="283"/>
      <w:contextualSpacing/>
    </w:pPr>
  </w:style>
  <w:style w:type="paragraph" w:styleId="List3">
    <w:name w:val="List 3"/>
    <w:basedOn w:val="Normal"/>
    <w:uiPriority w:val="99"/>
    <w:semiHidden/>
    <w:unhideWhenUsed/>
    <w:rsid w:val="00512C4D"/>
    <w:pPr>
      <w:ind w:left="849" w:hanging="283"/>
      <w:contextualSpacing/>
    </w:pPr>
  </w:style>
  <w:style w:type="paragraph" w:styleId="List4">
    <w:name w:val="List 4"/>
    <w:basedOn w:val="Normal"/>
    <w:uiPriority w:val="99"/>
    <w:semiHidden/>
    <w:unhideWhenUsed/>
    <w:rsid w:val="00512C4D"/>
    <w:pPr>
      <w:ind w:left="1132" w:hanging="283"/>
      <w:contextualSpacing/>
    </w:pPr>
  </w:style>
  <w:style w:type="paragraph" w:styleId="List5">
    <w:name w:val="List 5"/>
    <w:basedOn w:val="Normal"/>
    <w:uiPriority w:val="99"/>
    <w:semiHidden/>
    <w:unhideWhenUsed/>
    <w:rsid w:val="00512C4D"/>
    <w:pPr>
      <w:ind w:left="1415" w:hanging="283"/>
      <w:contextualSpacing/>
    </w:pPr>
  </w:style>
  <w:style w:type="paragraph" w:styleId="ListBullet">
    <w:name w:val="List Bullet"/>
    <w:basedOn w:val="Normal"/>
    <w:uiPriority w:val="99"/>
    <w:semiHidden/>
    <w:unhideWhenUsed/>
    <w:rsid w:val="00512C4D"/>
    <w:pPr>
      <w:numPr>
        <w:numId w:val="5"/>
      </w:numPr>
      <w:contextualSpacing/>
    </w:pPr>
  </w:style>
  <w:style w:type="paragraph" w:styleId="ListBullet2">
    <w:name w:val="List Bullet 2"/>
    <w:basedOn w:val="Normal"/>
    <w:uiPriority w:val="99"/>
    <w:semiHidden/>
    <w:unhideWhenUsed/>
    <w:rsid w:val="00512C4D"/>
    <w:pPr>
      <w:numPr>
        <w:numId w:val="6"/>
      </w:numPr>
      <w:contextualSpacing/>
    </w:pPr>
  </w:style>
  <w:style w:type="paragraph" w:styleId="ListBullet3">
    <w:name w:val="List Bullet 3"/>
    <w:basedOn w:val="Normal"/>
    <w:uiPriority w:val="99"/>
    <w:semiHidden/>
    <w:unhideWhenUsed/>
    <w:rsid w:val="00512C4D"/>
    <w:pPr>
      <w:numPr>
        <w:numId w:val="7"/>
      </w:numPr>
      <w:contextualSpacing/>
    </w:pPr>
  </w:style>
  <w:style w:type="paragraph" w:styleId="ListBullet4">
    <w:name w:val="List Bullet 4"/>
    <w:basedOn w:val="Normal"/>
    <w:uiPriority w:val="99"/>
    <w:semiHidden/>
    <w:unhideWhenUsed/>
    <w:rsid w:val="00512C4D"/>
    <w:pPr>
      <w:numPr>
        <w:numId w:val="8"/>
      </w:numPr>
      <w:contextualSpacing/>
    </w:pPr>
  </w:style>
  <w:style w:type="paragraph" w:styleId="ListBullet5">
    <w:name w:val="List Bullet 5"/>
    <w:basedOn w:val="Normal"/>
    <w:uiPriority w:val="99"/>
    <w:semiHidden/>
    <w:unhideWhenUsed/>
    <w:rsid w:val="00512C4D"/>
    <w:pPr>
      <w:numPr>
        <w:numId w:val="9"/>
      </w:numPr>
      <w:contextualSpacing/>
    </w:pPr>
  </w:style>
  <w:style w:type="paragraph" w:styleId="ListContinue">
    <w:name w:val="List Continue"/>
    <w:basedOn w:val="Normal"/>
    <w:uiPriority w:val="99"/>
    <w:semiHidden/>
    <w:unhideWhenUsed/>
    <w:rsid w:val="00512C4D"/>
    <w:pPr>
      <w:spacing w:after="120"/>
      <w:ind w:left="283"/>
      <w:contextualSpacing/>
    </w:pPr>
  </w:style>
  <w:style w:type="paragraph" w:styleId="ListContinue2">
    <w:name w:val="List Continue 2"/>
    <w:basedOn w:val="Normal"/>
    <w:uiPriority w:val="99"/>
    <w:semiHidden/>
    <w:unhideWhenUsed/>
    <w:rsid w:val="00512C4D"/>
    <w:pPr>
      <w:spacing w:after="120"/>
      <w:ind w:left="566"/>
      <w:contextualSpacing/>
    </w:pPr>
  </w:style>
  <w:style w:type="paragraph" w:styleId="ListContinue3">
    <w:name w:val="List Continue 3"/>
    <w:basedOn w:val="Normal"/>
    <w:uiPriority w:val="99"/>
    <w:semiHidden/>
    <w:unhideWhenUsed/>
    <w:rsid w:val="00512C4D"/>
    <w:pPr>
      <w:spacing w:after="120"/>
      <w:ind w:left="849"/>
      <w:contextualSpacing/>
    </w:pPr>
  </w:style>
  <w:style w:type="paragraph" w:styleId="ListContinue4">
    <w:name w:val="List Continue 4"/>
    <w:basedOn w:val="Normal"/>
    <w:uiPriority w:val="99"/>
    <w:semiHidden/>
    <w:unhideWhenUsed/>
    <w:rsid w:val="00512C4D"/>
    <w:pPr>
      <w:spacing w:after="120"/>
      <w:ind w:left="1132"/>
      <w:contextualSpacing/>
    </w:pPr>
  </w:style>
  <w:style w:type="paragraph" w:styleId="ListContinue5">
    <w:name w:val="List Continue 5"/>
    <w:basedOn w:val="Normal"/>
    <w:uiPriority w:val="99"/>
    <w:semiHidden/>
    <w:unhideWhenUsed/>
    <w:rsid w:val="00512C4D"/>
    <w:pPr>
      <w:spacing w:after="120"/>
      <w:ind w:left="1415"/>
      <w:contextualSpacing/>
    </w:pPr>
  </w:style>
  <w:style w:type="paragraph" w:styleId="ListNumber">
    <w:name w:val="List Number"/>
    <w:basedOn w:val="Normal"/>
    <w:uiPriority w:val="99"/>
    <w:semiHidden/>
    <w:unhideWhenUsed/>
    <w:rsid w:val="00512C4D"/>
    <w:pPr>
      <w:numPr>
        <w:numId w:val="10"/>
      </w:numPr>
      <w:contextualSpacing/>
    </w:pPr>
  </w:style>
  <w:style w:type="paragraph" w:styleId="ListNumber2">
    <w:name w:val="List Number 2"/>
    <w:basedOn w:val="Normal"/>
    <w:uiPriority w:val="99"/>
    <w:semiHidden/>
    <w:unhideWhenUsed/>
    <w:rsid w:val="00512C4D"/>
    <w:pPr>
      <w:numPr>
        <w:numId w:val="11"/>
      </w:numPr>
      <w:contextualSpacing/>
    </w:pPr>
  </w:style>
  <w:style w:type="paragraph" w:styleId="ListNumber3">
    <w:name w:val="List Number 3"/>
    <w:basedOn w:val="Normal"/>
    <w:uiPriority w:val="99"/>
    <w:semiHidden/>
    <w:unhideWhenUsed/>
    <w:rsid w:val="00512C4D"/>
    <w:pPr>
      <w:numPr>
        <w:numId w:val="12"/>
      </w:numPr>
      <w:contextualSpacing/>
    </w:pPr>
  </w:style>
  <w:style w:type="paragraph" w:styleId="ListNumber4">
    <w:name w:val="List Number 4"/>
    <w:basedOn w:val="Normal"/>
    <w:uiPriority w:val="99"/>
    <w:semiHidden/>
    <w:unhideWhenUsed/>
    <w:rsid w:val="00512C4D"/>
    <w:pPr>
      <w:numPr>
        <w:numId w:val="13"/>
      </w:numPr>
      <w:contextualSpacing/>
    </w:pPr>
  </w:style>
  <w:style w:type="paragraph" w:styleId="ListNumber5">
    <w:name w:val="List Number 5"/>
    <w:basedOn w:val="Normal"/>
    <w:uiPriority w:val="99"/>
    <w:semiHidden/>
    <w:unhideWhenUsed/>
    <w:rsid w:val="00512C4D"/>
    <w:pPr>
      <w:numPr>
        <w:numId w:val="14"/>
      </w:numPr>
      <w:contextualSpacing/>
    </w:pPr>
  </w:style>
  <w:style w:type="paragraph" w:styleId="MacroText">
    <w:name w:val="macro"/>
    <w:link w:val="MacroTextChar"/>
    <w:uiPriority w:val="99"/>
    <w:semiHidden/>
    <w:unhideWhenUsed/>
    <w:rsid w:val="00512C4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12C4D"/>
    <w:rPr>
      <w:rFonts w:ascii="Consolas" w:hAnsi="Consolas"/>
      <w:sz w:val="20"/>
      <w:szCs w:val="20"/>
    </w:rPr>
  </w:style>
  <w:style w:type="paragraph" w:styleId="MessageHeader">
    <w:name w:val="Message Header"/>
    <w:basedOn w:val="Normal"/>
    <w:link w:val="MessageHeaderChar"/>
    <w:uiPriority w:val="99"/>
    <w:semiHidden/>
    <w:unhideWhenUsed/>
    <w:rsid w:val="00512C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12C4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12C4D"/>
    <w:rPr>
      <w:rFonts w:ascii="Times New Roman" w:hAnsi="Times New Roman" w:cs="Times New Roman"/>
      <w:sz w:val="24"/>
      <w:szCs w:val="24"/>
    </w:rPr>
  </w:style>
  <w:style w:type="paragraph" w:styleId="NormalIndent">
    <w:name w:val="Normal Indent"/>
    <w:basedOn w:val="Normal"/>
    <w:uiPriority w:val="99"/>
    <w:semiHidden/>
    <w:unhideWhenUsed/>
    <w:rsid w:val="00512C4D"/>
    <w:pPr>
      <w:ind w:left="720"/>
    </w:pPr>
  </w:style>
  <w:style w:type="paragraph" w:styleId="NoteHeading">
    <w:name w:val="Note Heading"/>
    <w:basedOn w:val="Normal"/>
    <w:next w:val="Normal"/>
    <w:link w:val="NoteHeadingChar"/>
    <w:uiPriority w:val="99"/>
    <w:semiHidden/>
    <w:unhideWhenUsed/>
    <w:rsid w:val="00512C4D"/>
    <w:pPr>
      <w:spacing w:after="0" w:line="240" w:lineRule="auto"/>
    </w:pPr>
  </w:style>
  <w:style w:type="character" w:customStyle="1" w:styleId="NoteHeadingChar">
    <w:name w:val="Note Heading Char"/>
    <w:basedOn w:val="DefaultParagraphFont"/>
    <w:link w:val="NoteHeading"/>
    <w:uiPriority w:val="99"/>
    <w:semiHidden/>
    <w:rsid w:val="00512C4D"/>
  </w:style>
  <w:style w:type="paragraph" w:styleId="PlainText">
    <w:name w:val="Plain Text"/>
    <w:basedOn w:val="Normal"/>
    <w:link w:val="PlainTextChar"/>
    <w:uiPriority w:val="99"/>
    <w:semiHidden/>
    <w:unhideWhenUsed/>
    <w:rsid w:val="00512C4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12C4D"/>
    <w:rPr>
      <w:rFonts w:ascii="Consolas" w:hAnsi="Consolas"/>
      <w:sz w:val="21"/>
      <w:szCs w:val="21"/>
    </w:rPr>
  </w:style>
  <w:style w:type="paragraph" w:styleId="Quote">
    <w:name w:val="Quote"/>
    <w:basedOn w:val="Normal"/>
    <w:next w:val="Normal"/>
    <w:link w:val="QuoteChar"/>
    <w:uiPriority w:val="29"/>
    <w:qFormat/>
    <w:rsid w:val="00512C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12C4D"/>
    <w:rPr>
      <w:i/>
      <w:iCs/>
      <w:color w:val="404040" w:themeColor="text1" w:themeTint="BF"/>
    </w:rPr>
  </w:style>
  <w:style w:type="paragraph" w:styleId="Salutation">
    <w:name w:val="Salutation"/>
    <w:basedOn w:val="Normal"/>
    <w:next w:val="Normal"/>
    <w:link w:val="SalutationChar"/>
    <w:uiPriority w:val="99"/>
    <w:semiHidden/>
    <w:unhideWhenUsed/>
    <w:rsid w:val="00512C4D"/>
  </w:style>
  <w:style w:type="character" w:customStyle="1" w:styleId="SalutationChar">
    <w:name w:val="Salutation Char"/>
    <w:basedOn w:val="DefaultParagraphFont"/>
    <w:link w:val="Salutation"/>
    <w:uiPriority w:val="99"/>
    <w:semiHidden/>
    <w:rsid w:val="00512C4D"/>
  </w:style>
  <w:style w:type="paragraph" w:styleId="Signature">
    <w:name w:val="Signature"/>
    <w:basedOn w:val="Normal"/>
    <w:link w:val="SignatureChar"/>
    <w:uiPriority w:val="99"/>
    <w:semiHidden/>
    <w:unhideWhenUsed/>
    <w:rsid w:val="00512C4D"/>
    <w:pPr>
      <w:spacing w:after="0" w:line="240" w:lineRule="auto"/>
      <w:ind w:left="4252"/>
    </w:pPr>
  </w:style>
  <w:style w:type="character" w:customStyle="1" w:styleId="SignatureChar">
    <w:name w:val="Signature Char"/>
    <w:basedOn w:val="DefaultParagraphFont"/>
    <w:link w:val="Signature"/>
    <w:uiPriority w:val="99"/>
    <w:semiHidden/>
    <w:rsid w:val="00512C4D"/>
  </w:style>
  <w:style w:type="paragraph" w:styleId="Subtitle">
    <w:name w:val="Subtitle"/>
    <w:basedOn w:val="Normal"/>
    <w:next w:val="Normal"/>
    <w:link w:val="SubtitleChar"/>
    <w:uiPriority w:val="11"/>
    <w:qFormat/>
    <w:rsid w:val="00512C4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512C4D"/>
    <w:rPr>
      <w:color w:val="5A5A5A" w:themeColor="text1" w:themeTint="A5"/>
      <w:spacing w:val="15"/>
    </w:rPr>
  </w:style>
  <w:style w:type="paragraph" w:styleId="TableofAuthorities">
    <w:name w:val="table of authorities"/>
    <w:basedOn w:val="Normal"/>
    <w:next w:val="Normal"/>
    <w:uiPriority w:val="99"/>
    <w:semiHidden/>
    <w:unhideWhenUsed/>
    <w:rsid w:val="00512C4D"/>
    <w:pPr>
      <w:spacing w:after="0"/>
      <w:ind w:left="220" w:hanging="220"/>
    </w:pPr>
  </w:style>
  <w:style w:type="paragraph" w:styleId="TableofFigures">
    <w:name w:val="table of figures"/>
    <w:basedOn w:val="Normal"/>
    <w:next w:val="Normal"/>
    <w:uiPriority w:val="99"/>
    <w:semiHidden/>
    <w:unhideWhenUsed/>
    <w:rsid w:val="00512C4D"/>
    <w:pPr>
      <w:spacing w:after="0"/>
    </w:pPr>
  </w:style>
  <w:style w:type="paragraph" w:styleId="Title">
    <w:name w:val="Title"/>
    <w:basedOn w:val="Normal"/>
    <w:next w:val="Normal"/>
    <w:link w:val="TitleChar"/>
    <w:uiPriority w:val="10"/>
    <w:qFormat/>
    <w:rsid w:val="00512C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C4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12C4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12C4D"/>
    <w:pPr>
      <w:spacing w:after="100"/>
    </w:pPr>
  </w:style>
  <w:style w:type="paragraph" w:styleId="TOC2">
    <w:name w:val="toc 2"/>
    <w:basedOn w:val="Normal"/>
    <w:next w:val="Normal"/>
    <w:autoRedefine/>
    <w:uiPriority w:val="39"/>
    <w:semiHidden/>
    <w:unhideWhenUsed/>
    <w:rsid w:val="00512C4D"/>
    <w:pPr>
      <w:spacing w:after="100"/>
      <w:ind w:left="220"/>
    </w:pPr>
  </w:style>
  <w:style w:type="paragraph" w:styleId="TOC3">
    <w:name w:val="toc 3"/>
    <w:basedOn w:val="Normal"/>
    <w:next w:val="Normal"/>
    <w:autoRedefine/>
    <w:uiPriority w:val="39"/>
    <w:semiHidden/>
    <w:unhideWhenUsed/>
    <w:rsid w:val="00512C4D"/>
    <w:pPr>
      <w:spacing w:after="100"/>
      <w:ind w:left="440"/>
    </w:pPr>
  </w:style>
  <w:style w:type="paragraph" w:styleId="TOC4">
    <w:name w:val="toc 4"/>
    <w:basedOn w:val="Normal"/>
    <w:next w:val="Normal"/>
    <w:autoRedefine/>
    <w:uiPriority w:val="39"/>
    <w:semiHidden/>
    <w:unhideWhenUsed/>
    <w:rsid w:val="00512C4D"/>
    <w:pPr>
      <w:spacing w:after="100"/>
      <w:ind w:left="660"/>
    </w:pPr>
  </w:style>
  <w:style w:type="paragraph" w:styleId="TOC5">
    <w:name w:val="toc 5"/>
    <w:basedOn w:val="Normal"/>
    <w:next w:val="Normal"/>
    <w:autoRedefine/>
    <w:uiPriority w:val="39"/>
    <w:semiHidden/>
    <w:unhideWhenUsed/>
    <w:rsid w:val="00512C4D"/>
    <w:pPr>
      <w:spacing w:after="100"/>
      <w:ind w:left="880"/>
    </w:pPr>
  </w:style>
  <w:style w:type="paragraph" w:styleId="TOC6">
    <w:name w:val="toc 6"/>
    <w:basedOn w:val="Normal"/>
    <w:next w:val="Normal"/>
    <w:autoRedefine/>
    <w:uiPriority w:val="39"/>
    <w:semiHidden/>
    <w:unhideWhenUsed/>
    <w:rsid w:val="00512C4D"/>
    <w:pPr>
      <w:spacing w:after="100"/>
      <w:ind w:left="1100"/>
    </w:pPr>
  </w:style>
  <w:style w:type="paragraph" w:styleId="TOC7">
    <w:name w:val="toc 7"/>
    <w:basedOn w:val="Normal"/>
    <w:next w:val="Normal"/>
    <w:autoRedefine/>
    <w:uiPriority w:val="39"/>
    <w:semiHidden/>
    <w:unhideWhenUsed/>
    <w:rsid w:val="00512C4D"/>
    <w:pPr>
      <w:spacing w:after="100"/>
      <w:ind w:left="1320"/>
    </w:pPr>
  </w:style>
  <w:style w:type="paragraph" w:styleId="TOC8">
    <w:name w:val="toc 8"/>
    <w:basedOn w:val="Normal"/>
    <w:next w:val="Normal"/>
    <w:autoRedefine/>
    <w:uiPriority w:val="39"/>
    <w:semiHidden/>
    <w:unhideWhenUsed/>
    <w:rsid w:val="00512C4D"/>
    <w:pPr>
      <w:spacing w:after="100"/>
      <w:ind w:left="1540"/>
    </w:pPr>
  </w:style>
  <w:style w:type="paragraph" w:styleId="TOC9">
    <w:name w:val="toc 9"/>
    <w:basedOn w:val="Normal"/>
    <w:next w:val="Normal"/>
    <w:autoRedefine/>
    <w:uiPriority w:val="39"/>
    <w:semiHidden/>
    <w:unhideWhenUsed/>
    <w:rsid w:val="00512C4D"/>
    <w:pPr>
      <w:spacing w:after="100"/>
      <w:ind w:left="1760"/>
    </w:pPr>
  </w:style>
  <w:style w:type="paragraph" w:styleId="TOCHeading">
    <w:name w:val="TOC Heading"/>
    <w:basedOn w:val="Heading1"/>
    <w:next w:val="Normal"/>
    <w:uiPriority w:val="39"/>
    <w:semiHidden/>
    <w:unhideWhenUsed/>
    <w:qFormat/>
    <w:rsid w:val="00512C4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51840">
      <w:bodyDiv w:val="1"/>
      <w:marLeft w:val="0"/>
      <w:marRight w:val="0"/>
      <w:marTop w:val="0"/>
      <w:marBottom w:val="0"/>
      <w:divBdr>
        <w:top w:val="none" w:sz="0" w:space="0" w:color="auto"/>
        <w:left w:val="none" w:sz="0" w:space="0" w:color="auto"/>
        <w:bottom w:val="none" w:sz="0" w:space="0" w:color="auto"/>
        <w:right w:val="none" w:sz="0" w:space="0" w:color="auto"/>
      </w:divBdr>
    </w:div>
    <w:div w:id="161119314">
      <w:bodyDiv w:val="1"/>
      <w:marLeft w:val="0"/>
      <w:marRight w:val="0"/>
      <w:marTop w:val="0"/>
      <w:marBottom w:val="0"/>
      <w:divBdr>
        <w:top w:val="none" w:sz="0" w:space="0" w:color="auto"/>
        <w:left w:val="none" w:sz="0" w:space="0" w:color="auto"/>
        <w:bottom w:val="none" w:sz="0" w:space="0" w:color="auto"/>
        <w:right w:val="none" w:sz="0" w:space="0" w:color="auto"/>
      </w:divBdr>
    </w:div>
    <w:div w:id="564725183">
      <w:bodyDiv w:val="1"/>
      <w:marLeft w:val="0"/>
      <w:marRight w:val="0"/>
      <w:marTop w:val="0"/>
      <w:marBottom w:val="0"/>
      <w:divBdr>
        <w:top w:val="none" w:sz="0" w:space="0" w:color="auto"/>
        <w:left w:val="none" w:sz="0" w:space="0" w:color="auto"/>
        <w:bottom w:val="none" w:sz="0" w:space="0" w:color="auto"/>
        <w:right w:val="none" w:sz="0" w:space="0" w:color="auto"/>
      </w:divBdr>
    </w:div>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34829732">
      <w:bodyDiv w:val="1"/>
      <w:marLeft w:val="0"/>
      <w:marRight w:val="0"/>
      <w:marTop w:val="0"/>
      <w:marBottom w:val="0"/>
      <w:divBdr>
        <w:top w:val="none" w:sz="0" w:space="0" w:color="auto"/>
        <w:left w:val="none" w:sz="0" w:space="0" w:color="auto"/>
        <w:bottom w:val="none" w:sz="0" w:space="0" w:color="auto"/>
        <w:right w:val="none" w:sz="0" w:space="0" w:color="auto"/>
      </w:divBdr>
    </w:div>
    <w:div w:id="960921039">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170605686">
      <w:bodyDiv w:val="1"/>
      <w:marLeft w:val="0"/>
      <w:marRight w:val="0"/>
      <w:marTop w:val="0"/>
      <w:marBottom w:val="0"/>
      <w:divBdr>
        <w:top w:val="none" w:sz="0" w:space="0" w:color="auto"/>
        <w:left w:val="none" w:sz="0" w:space="0" w:color="auto"/>
        <w:bottom w:val="none" w:sz="0" w:space="0" w:color="auto"/>
        <w:right w:val="none" w:sz="0" w:space="0" w:color="auto"/>
      </w:divBdr>
    </w:div>
    <w:div w:id="1325939669">
      <w:bodyDiv w:val="1"/>
      <w:marLeft w:val="0"/>
      <w:marRight w:val="0"/>
      <w:marTop w:val="0"/>
      <w:marBottom w:val="0"/>
      <w:divBdr>
        <w:top w:val="none" w:sz="0" w:space="0" w:color="auto"/>
        <w:left w:val="none" w:sz="0" w:space="0" w:color="auto"/>
        <w:bottom w:val="none" w:sz="0" w:space="0" w:color="auto"/>
        <w:right w:val="none" w:sz="0" w:space="0" w:color="auto"/>
      </w:divBdr>
    </w:div>
    <w:div w:id="1383872292">
      <w:bodyDiv w:val="1"/>
      <w:marLeft w:val="0"/>
      <w:marRight w:val="0"/>
      <w:marTop w:val="0"/>
      <w:marBottom w:val="0"/>
      <w:divBdr>
        <w:top w:val="none" w:sz="0" w:space="0" w:color="auto"/>
        <w:left w:val="none" w:sz="0" w:space="0" w:color="auto"/>
        <w:bottom w:val="none" w:sz="0" w:space="0" w:color="auto"/>
        <w:right w:val="none" w:sz="0" w:space="0" w:color="auto"/>
      </w:divBdr>
    </w:div>
    <w:div w:id="1581600380">
      <w:bodyDiv w:val="1"/>
      <w:marLeft w:val="0"/>
      <w:marRight w:val="0"/>
      <w:marTop w:val="0"/>
      <w:marBottom w:val="0"/>
      <w:divBdr>
        <w:top w:val="none" w:sz="0" w:space="0" w:color="auto"/>
        <w:left w:val="none" w:sz="0" w:space="0" w:color="auto"/>
        <w:bottom w:val="none" w:sz="0" w:space="0" w:color="auto"/>
        <w:right w:val="none" w:sz="0" w:space="0" w:color="auto"/>
      </w:divBdr>
    </w:div>
    <w:div w:id="1985039282">
      <w:bodyDiv w:val="1"/>
      <w:marLeft w:val="0"/>
      <w:marRight w:val="0"/>
      <w:marTop w:val="0"/>
      <w:marBottom w:val="0"/>
      <w:divBdr>
        <w:top w:val="none" w:sz="0" w:space="0" w:color="auto"/>
        <w:left w:val="none" w:sz="0" w:space="0" w:color="auto"/>
        <w:bottom w:val="none" w:sz="0" w:space="0" w:color="auto"/>
        <w:right w:val="none" w:sz="0" w:space="0" w:color="auto"/>
      </w:divBdr>
    </w:div>
    <w:div w:id="213590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pe-education.co.uk/product/fe00059671" TargetMode="External"/><Relationship Id="rId18" Type="http://schemas.openxmlformats.org/officeDocument/2006/relationships/hyperlink" Target="https://www.hope-education.co.uk/product/curricular/primary-science/learning-resources-inflatable-solar-system/he389720" TargetMode="External"/><Relationship Id="rId26" Type="http://schemas.openxmlformats.org/officeDocument/2006/relationships/hyperlink" Target="https://www.hope-education.co.uk/product/fe00058263" TargetMode="External"/><Relationship Id="rId39" Type="http://schemas.openxmlformats.org/officeDocument/2006/relationships/theme" Target="theme/theme1.xml"/><Relationship Id="rId21" Type="http://schemas.openxmlformats.org/officeDocument/2006/relationships/hyperlink" Target="https://www.hope-education.co.uk/product/curricular/primary-science/materials-and-their-properties/characteristics-of-materials-kit/he1003282?_gl=1*1ck8kh0*_up*MQ..&amp;gclid=Cj0KCQjwk4yGBhDQARIsACGfAetHvsnJ1wNxW0BTkXsLTjAT3E3b5dDxb3WXdGDDcRfPbldyQYWaPPEaArChEALw_wcB"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ope-education.co.uk/product/fe00059670" TargetMode="External"/><Relationship Id="rId17" Type="http://schemas.openxmlformats.org/officeDocument/2006/relationships/hyperlink" Target="https://www.hope-education.co.uk/product/science/physics/waves/light-box-and-optical-set/he1003069" TargetMode="External"/><Relationship Id="rId25" Type="http://schemas.openxmlformats.org/officeDocument/2006/relationships/hyperlink" Target="https://www.hope-education.co.uk/product/science/glassware-plastics-and-ceramics/burettes-pipettes-and-syringes/non-sterile-disposable-pipettes-3ml-pack-of-500/he1007770?_gl=1*1l5ziaa*_up*MQ..&amp;gclid=Cj0KCQjwk4yGBhDQARIsACGfAetHvsnJ1wNxW0BTkXsLTjAT3E3b5dDxb3WXdGDDcRfPbldyQYWaPPEaArChEALw_wcB" TargetMode="External"/><Relationship Id="rId33" Type="http://schemas.openxmlformats.org/officeDocument/2006/relationships/hyperlink" Target="mailto:michael.buckley@edinatrust.org.u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ope-education.co.uk/product/curricular/primary-science/living-things-and-their-habitats/class-pack-of-magnifiers-and-hand-lenses-pack-of-35/he194252" TargetMode="External"/><Relationship Id="rId20" Type="http://schemas.openxmlformats.org/officeDocument/2006/relationships/hyperlink" Target="https://www.hope-education.co.uk/product/curricular/primary-science/measurement-and-data-logging/prepared-slides-pack-of-12/he1665133" TargetMode="External"/><Relationship Id="rId29" Type="http://schemas.openxmlformats.org/officeDocument/2006/relationships/hyperlink" Target="https://www.hope-education.co.uk/product/science/glassware-plastics-and-ceramics/funnels-and-filters/basic-filter-papers-125mm-diameter-pack-of-100/he1008524?_gl=1*1i4sn4l*_up*MQ..&amp;gclid=Cj0KCQjwk4yGBhDQARIsACGfAetHvsnJ1wNxW0BTkXsLTjAT3E3b5dDxb3WXdGDDcRfPbldyQYWaPPEaArChEALw_wc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hyperlink" Target="https://www.hope-education.co.uk/product/curricular/primary-science/plants-and-growing/learning-resources-clear-compost-container/he326982?_gl=1*1kb635b*_up*MQ..&amp;gclid=Cj0KCQjwk4yGBhDQARIsACGfAetHvsnJ1wNxW0BTkXsLTjAT3E3b5dDxb3WXdGDDcRfPbldyQYWaPPEaArChEALw_wcB" TargetMode="External"/><Relationship Id="rId32" Type="http://schemas.openxmlformats.org/officeDocument/2006/relationships/hyperlink" Target="http://www.edinatrust.org.uk/ideas-science-cupboard"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hope-education.co.uk/product/curricular/primary-science/living-things-and-their-habitats/butterfly-garden-grow-your-own-butterflies-kit/he191418" TargetMode="External"/><Relationship Id="rId23" Type="http://schemas.openxmlformats.org/officeDocument/2006/relationships/hyperlink" Target="https://www.hope-education.co.uk/product/fe00058487" TargetMode="External"/><Relationship Id="rId28" Type="http://schemas.openxmlformats.org/officeDocument/2006/relationships/hyperlink" Target="https://www.hope-education.co.uk/product/fe00060127"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ope-education.co.uk/product/science/biology/microscopes-and-accessories/micro-slide-bio-viewer/he1564316"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e-education.co.uk/product/curricular/design-and-technology/construction-kits/knex-thrill-rides-3-in-1-amusement-park-building-set/he1761535" TargetMode="External"/><Relationship Id="rId22" Type="http://schemas.openxmlformats.org/officeDocument/2006/relationships/hyperlink" Target="https://www.hope-education.co.uk/product/science/lab-equipment/balances/adam-cbx-1201-school-balance-1200g-x-01g/he1870018?_gl=1*1ck8kh0*_up*MQ..&amp;gclid=Cj0KCQjwk4yGBhDQARIsACGfAetHvsnJ1wNxW0BTkXsLTjAT3E3b5dDxb3WXdGDDcRfPbldyQYWaPPEaArChEALw_wcB" TargetMode="External"/><Relationship Id="rId27" Type="http://schemas.openxmlformats.org/officeDocument/2006/relationships/hyperlink" Target="https://www.hope-education.co.uk/product/curricular/primary-science/health-and-the-human-body/half-size-skeleton/he190443?_gl=1*9dc67g*_up*MQ..&amp;gclid=Cj0KCQjwk4yGBhDQARIsACGfAetHvsnJ1wNxW0BTkXsLTjAT3E3b5dDxb3WXdGDDcRfPbldyQYWaPPEaArChEALw_wcB" TargetMode="External"/><Relationship Id="rId30" Type="http://schemas.openxmlformats.org/officeDocument/2006/relationships/hyperlink" Target="https://www.hope-education.co.uk/"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3c84a8396742c44989b4f9f63c3715e8">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fb479407d6cd2bfa3f5cf05c41b215b7"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9277978-3D3F-4208-B8DC-DF5E416460FD}">
  <ds:schemaRefs>
    <ds:schemaRef ds:uri="http://schemas.microsoft.com/sharepoint/v3/contenttype/forms"/>
  </ds:schemaRefs>
</ds:datastoreItem>
</file>

<file path=customXml/itemProps2.xml><?xml version="1.0" encoding="utf-8"?>
<ds:datastoreItem xmlns:ds="http://schemas.openxmlformats.org/officeDocument/2006/customXml" ds:itemID="{0FFB4FDC-EE8E-4C78-8447-AB4E124B73B2}">
  <ds:schemaRefs>
    <ds:schemaRef ds:uri="http://schemas.microsoft.com/office/2006/documentManagement/types"/>
    <ds:schemaRef ds:uri="2a04d00c-11a6-42e7-a342-a1572d775eb9"/>
    <ds:schemaRef ds:uri="http://schemas.microsoft.com/office/2006/metadata/propertie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44407971-d200-4638-bd4d-62358d3d1de8"/>
    <ds:schemaRef ds:uri="http://www.w3.org/XML/1998/namespace"/>
  </ds:schemaRefs>
</ds:datastoreItem>
</file>

<file path=customXml/itemProps3.xml><?xml version="1.0" encoding="utf-8"?>
<ds:datastoreItem xmlns:ds="http://schemas.openxmlformats.org/officeDocument/2006/customXml" ds:itemID="{114DF03B-7B44-4FD3-A5FD-F5C0C387C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1450</Words>
  <Characters>6963</Characters>
  <Application>Microsoft Office Word</Application>
  <DocSecurity>0</DocSecurity>
  <Lines>435</Lines>
  <Paragraphs>382</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8031</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Michael Buckley</cp:lastModifiedBy>
  <cp:revision>127</cp:revision>
  <cp:lastPrinted>2023-08-24T07:18:00Z</cp:lastPrinted>
  <dcterms:created xsi:type="dcterms:W3CDTF">2023-11-27T15:02:00Z</dcterms:created>
  <dcterms:modified xsi:type="dcterms:W3CDTF">2026-01-15T10:20:00Z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